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DCBCF0" w14:textId="0588DF14" w:rsidR="00EF0C2D" w:rsidRPr="007921AA" w:rsidRDefault="00E02D17">
      <w:pPr>
        <w:rPr>
          <w:sz w:val="20"/>
          <w:szCs w:val="20"/>
        </w:rPr>
      </w:pPr>
      <w:r>
        <w:rPr>
          <w:noProof/>
        </w:rPr>
        <mc:AlternateContent>
          <mc:Choice Requires="wps">
            <w:drawing>
              <wp:anchor distT="45720" distB="45720" distL="114300" distR="114300" simplePos="0" relativeHeight="251665408" behindDoc="1" locked="0" layoutInCell="1" allowOverlap="1" wp14:anchorId="52FBE0D5" wp14:editId="2CE919A0">
                <wp:simplePos x="0" y="0"/>
                <wp:positionH relativeFrom="page">
                  <wp:align>left</wp:align>
                </wp:positionH>
                <wp:positionV relativeFrom="paragraph">
                  <wp:posOffset>2632075</wp:posOffset>
                </wp:positionV>
                <wp:extent cx="3597275" cy="1550035"/>
                <wp:effectExtent l="0" t="0" r="0" b="0"/>
                <wp:wrapTight wrapText="bothSides">
                  <wp:wrapPolygon edited="0">
                    <wp:start x="343" y="0"/>
                    <wp:lineTo x="343" y="21237"/>
                    <wp:lineTo x="21162" y="21237"/>
                    <wp:lineTo x="21162" y="0"/>
                    <wp:lineTo x="343" y="0"/>
                  </wp:wrapPolygon>
                </wp:wrapTight>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7275" cy="1550035"/>
                        </a:xfrm>
                        <a:prstGeom prst="rect">
                          <a:avLst/>
                        </a:prstGeom>
                        <a:noFill/>
                        <a:ln w="9525">
                          <a:noFill/>
                          <a:miter lim="800000"/>
                          <a:headEnd/>
                          <a:tailEnd/>
                        </a:ln>
                      </wps:spPr>
                      <wps:txbx>
                        <w:txbxContent>
                          <w:p w14:paraId="2B681A88" w14:textId="77777777" w:rsidR="00EF0C2D" w:rsidRPr="00A60CA2" w:rsidRDefault="00EF0C2D" w:rsidP="00EF0C2D">
                            <w:pPr>
                              <w:rPr>
                                <w:rFonts w:ascii="Complier" w:hAnsi="Complier"/>
                                <w:b/>
                                <w:bCs/>
                                <w:color w:val="FC6237"/>
                                <w:sz w:val="40"/>
                                <w:szCs w:val="40"/>
                              </w:rPr>
                            </w:pPr>
                            <w:r w:rsidRPr="00A60CA2">
                              <w:rPr>
                                <w:rFonts w:ascii="Complier" w:hAnsi="Complier"/>
                                <w:b/>
                                <w:bCs/>
                                <w:color w:val="FC6237"/>
                                <w:sz w:val="40"/>
                                <w:szCs w:val="40"/>
                              </w:rPr>
                              <w:t>Caring 4 future</w:t>
                            </w:r>
                          </w:p>
                          <w:p w14:paraId="53CEA5C0" w14:textId="77777777" w:rsidR="00EF0C2D" w:rsidRPr="00A60CA2" w:rsidRDefault="00EF0C2D" w:rsidP="00EF0C2D">
                            <w:pPr>
                              <w:rPr>
                                <w:rFonts w:ascii="Complier" w:hAnsi="Complier"/>
                                <w:color w:val="FC6237"/>
                              </w:rPr>
                            </w:pPr>
                            <w:r w:rsidRPr="00A60CA2">
                              <w:rPr>
                                <w:rFonts w:ascii="Complier" w:hAnsi="Complier"/>
                                <w:color w:val="FC6237"/>
                                <w:sz w:val="36"/>
                                <w:szCs w:val="36"/>
                              </w:rPr>
                              <w:t>Drafts of a Future based on Solidarity</w:t>
                            </w:r>
                          </w:p>
                          <w:p w14:paraId="2281B946" w14:textId="27A02A35" w:rsidR="00EF0C2D" w:rsidRPr="00EF0C2D" w:rsidRDefault="004C6B32" w:rsidP="00EF0C2D">
                            <w:pPr>
                              <w:rPr>
                                <w:rFonts w:ascii="Complier" w:hAnsi="Complier"/>
                                <w:color w:val="00A8FF"/>
                                <w:sz w:val="28"/>
                                <w:szCs w:val="28"/>
                                <w:lang w:val="hr-HR"/>
                              </w:rPr>
                            </w:pPr>
                            <w:r>
                              <w:rPr>
                                <w:rFonts w:ascii="Compiler Plain Black" w:hAnsi="Compiler Plain Black"/>
                                <w:color w:val="00A8FF"/>
                                <w:sz w:val="28"/>
                                <w:szCs w:val="28"/>
                              </w:rPr>
                              <w:t>p</w:t>
                            </w:r>
                            <w:r w:rsidR="00EF0C2D" w:rsidRPr="00EF0C2D">
                              <w:rPr>
                                <w:rFonts w:ascii="Compiler Plain Black" w:hAnsi="Compiler Plain Black"/>
                                <w:color w:val="00A8FF"/>
                                <w:sz w:val="28"/>
                                <w:szCs w:val="28"/>
                              </w:rPr>
                              <w:t>articipant’s booklet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FBE0D5" id="_x0000_t202" coordsize="21600,21600" o:spt="202" path="m,l,21600r21600,l21600,xe">
                <v:stroke joinstyle="miter"/>
                <v:path gradientshapeok="t" o:connecttype="rect"/>
              </v:shapetype>
              <v:shape id="Text Box 30" o:spid="_x0000_s1026" type="#_x0000_t202" style="position:absolute;margin-left:0;margin-top:207.25pt;width:283.25pt;height:122.05pt;z-index:-251651072;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" filled="f" stroked="f">
                <v:textbox>
                  <w:txbxContent>
                    <w:p w14:paraId="2B681A88" w14:textId="77777777" w:rsidR="00EF0C2D" w:rsidRPr="00A60CA2" w:rsidRDefault="00EF0C2D" w:rsidP="00EF0C2D">
                      <w:pPr>
                        <w:rPr>
                          <w:rFonts w:ascii="Complier" w:hAnsi="Complier"/>
                          <w:b/>
                          <w:bCs/>
                          <w:color w:val="FC6237"/>
                          <w:sz w:val="40"/>
                          <w:szCs w:val="40"/>
                        </w:rPr>
                      </w:pPr>
                      <w:r w:rsidRPr="00A60CA2">
                        <w:rPr>
                          <w:rFonts w:ascii="Complier" w:hAnsi="Complier"/>
                          <w:b/>
                          <w:bCs/>
                          <w:color w:val="FC6237"/>
                          <w:sz w:val="40"/>
                          <w:szCs w:val="40"/>
                        </w:rPr>
                        <w:t>Caring 4 future</w:t>
                      </w:r>
                    </w:p>
                    <w:p w14:paraId="53CEA5C0" w14:textId="77777777" w:rsidR="00EF0C2D" w:rsidRPr="00A60CA2" w:rsidRDefault="00EF0C2D" w:rsidP="00EF0C2D">
                      <w:pPr>
                        <w:rPr>
                          <w:rFonts w:ascii="Complier" w:hAnsi="Complier"/>
                          <w:color w:val="FC6237"/>
                        </w:rPr>
                      </w:pPr>
                      <w:r w:rsidRPr="00A60CA2">
                        <w:rPr>
                          <w:rFonts w:ascii="Complier" w:hAnsi="Complier"/>
                          <w:color w:val="FC6237"/>
                          <w:sz w:val="36"/>
                          <w:szCs w:val="36"/>
                        </w:rPr>
                        <w:t>Drafts of a Future based on Solidarity</w:t>
                      </w:r>
                    </w:p>
                    <w:p w14:paraId="2281B946" w14:textId="27A02A35" w:rsidR="00EF0C2D" w:rsidRPr="00EF0C2D" w:rsidRDefault="004C6B32" w:rsidP="00EF0C2D">
                      <w:pPr>
                        <w:rPr>
                          <w:rFonts w:ascii="Complier" w:hAnsi="Complier"/>
                          <w:color w:val="00A8FF"/>
                          <w:sz w:val="28"/>
                          <w:szCs w:val="28"/>
                          <w:lang w:val="hr-HR"/>
                        </w:rPr>
                      </w:pPr>
                      <w:r>
                        <w:rPr>
                          <w:rFonts w:ascii="Compiler Plain Black" w:hAnsi="Compiler Plain Black"/>
                          <w:color w:val="00A8FF"/>
                          <w:sz w:val="28"/>
                          <w:szCs w:val="28"/>
                        </w:rPr>
                        <w:t>p</w:t>
                      </w:r>
                      <w:r w:rsidR="00EF0C2D" w:rsidRPr="00EF0C2D">
                        <w:rPr>
                          <w:rFonts w:ascii="Compiler Plain Black" w:hAnsi="Compiler Plain Black"/>
                          <w:color w:val="00A8FF"/>
                          <w:sz w:val="28"/>
                          <w:szCs w:val="28"/>
                        </w:rPr>
                        <w:t>articipant’s booklet</w:t>
                      </w:r>
                    </w:p>
                  </w:txbxContent>
                </v:textbox>
                <w10:wrap type="tight" anchorx="page"/>
              </v:shape>
            </w:pict>
          </mc:Fallback>
        </mc:AlternateContent>
      </w:r>
      <w:r w:rsidR="00C9726B">
        <w:rPr>
          <w:noProof/>
          <w:lang w:val="de-DE" w:eastAsia="de-DE"/>
        </w:rPr>
        <w:drawing>
          <wp:anchor distT="0" distB="0" distL="114300" distR="114300" simplePos="0" relativeHeight="251656192" behindDoc="1" locked="0" layoutInCell="1" allowOverlap="1" wp14:anchorId="1591AD90" wp14:editId="779FE646">
            <wp:simplePos x="0" y="0"/>
            <wp:positionH relativeFrom="column">
              <wp:posOffset>1438275</wp:posOffset>
            </wp:positionH>
            <wp:positionV relativeFrom="paragraph">
              <wp:posOffset>4252595</wp:posOffset>
            </wp:positionV>
            <wp:extent cx="759258" cy="520065"/>
            <wp:effectExtent l="0" t="0" r="0" b="0"/>
            <wp:wrapNone/>
            <wp:docPr id="3" name="image3.png"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3" name="image3.png" descr="Logo, company name&#10;&#10;Description automatically generated"/>
                    <pic:cNvPicPr/>
                  </pic:nvPicPr>
                  <pic:blipFill>
                    <a:blip r:embed="rId8">
                      <a:lum bright="-50000"/>
                      <a:alphaModFix/>
                    </a:blip>
                    <a:srcRect/>
                    <a:stretch>
                      <a:fillRect/>
                    </a:stretch>
                  </pic:blipFill>
                  <pic:spPr>
                    <a:xfrm>
                      <a:off x="0" y="0"/>
                      <a:ext cx="759258" cy="52006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00C9726B">
        <w:rPr>
          <w:noProof/>
          <w:lang w:val="de-DE" w:eastAsia="de-DE"/>
        </w:rPr>
        <w:drawing>
          <wp:anchor distT="0" distB="0" distL="114300" distR="114300" simplePos="0" relativeHeight="251654144" behindDoc="1" locked="0" layoutInCell="1" allowOverlap="1" wp14:anchorId="1D1BA324" wp14:editId="4C5208DC">
            <wp:simplePos x="0" y="0"/>
            <wp:positionH relativeFrom="page">
              <wp:align>left</wp:align>
            </wp:positionH>
            <wp:positionV relativeFrom="paragraph">
              <wp:posOffset>-358775</wp:posOffset>
            </wp:positionV>
            <wp:extent cx="3781425" cy="5349702"/>
            <wp:effectExtent l="0" t="0" r="0" b="3810"/>
            <wp:wrapNone/>
            <wp:docPr id="2" name="Picture 2"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Background pattern&#10;&#10;Description automatically generated with low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82337" cy="5350992"/>
                    </a:xfrm>
                    <a:prstGeom prst="rect">
                      <a:avLst/>
                    </a:prstGeom>
                  </pic:spPr>
                </pic:pic>
              </a:graphicData>
            </a:graphic>
            <wp14:sizeRelH relativeFrom="margin">
              <wp14:pctWidth>0</wp14:pctWidth>
            </wp14:sizeRelH>
            <wp14:sizeRelV relativeFrom="margin">
              <wp14:pctHeight>0</wp14:pctHeight>
            </wp14:sizeRelV>
          </wp:anchor>
        </w:drawing>
      </w:r>
      <w:r w:rsidR="00EF0C2D">
        <w:t xml:space="preserve"> </w:t>
      </w:r>
      <w:r w:rsidR="00EF0C2D">
        <w:br w:type="page"/>
      </w:r>
    </w:p>
    <w:p w14:paraId="7A4E079C" w14:textId="77777777" w:rsidR="00DB37A5" w:rsidRDefault="00DB37A5" w:rsidP="00D53E7D">
      <w:pPr>
        <w:jc w:val="both"/>
        <w:rPr>
          <w:rFonts w:ascii="Complier" w:hAnsi="Complier"/>
          <w:color w:val="F15621"/>
          <w:sz w:val="20"/>
          <w:szCs w:val="20"/>
          <w:lang w:val="en-IE" w:eastAsia="zh-CN"/>
        </w:rPr>
      </w:pPr>
    </w:p>
    <w:p w14:paraId="00814BA8" w14:textId="7126D88A" w:rsidR="00D53E7D" w:rsidRPr="007111BD" w:rsidRDefault="00D53E7D" w:rsidP="00D53E7D">
      <w:pPr>
        <w:jc w:val="both"/>
        <w:rPr>
          <w:rFonts w:ascii="Complier" w:hAnsi="Complier"/>
          <w:sz w:val="20"/>
          <w:szCs w:val="20"/>
          <w:lang w:val="en-IE" w:eastAsia="zh-CN"/>
        </w:rPr>
      </w:pPr>
      <w:r w:rsidRPr="007111BD">
        <w:rPr>
          <w:rFonts w:ascii="Complier" w:hAnsi="Complier"/>
          <w:color w:val="F15621"/>
          <w:sz w:val="20"/>
          <w:szCs w:val="20"/>
          <w:lang w:val="en-IE" w:eastAsia="zh-CN"/>
        </w:rPr>
        <w:t xml:space="preserve">KAUZ – Laboratory for Climate, Work and Future </w:t>
      </w:r>
      <w:r w:rsidRPr="007111BD">
        <w:rPr>
          <w:rFonts w:ascii="Complier" w:hAnsi="Complier"/>
          <w:sz w:val="20"/>
          <w:szCs w:val="20"/>
          <w:lang w:val="en-IE" w:eastAsia="zh-CN"/>
        </w:rPr>
        <w:t xml:space="preserve">is an ERASMUS+ project co-funded by the European Commission under the project number: </w:t>
      </w:r>
      <w:r w:rsidRPr="007111BD">
        <w:rPr>
          <w:rFonts w:ascii="Complier" w:hAnsi="Complier"/>
          <w:color w:val="F15621"/>
          <w:sz w:val="20"/>
          <w:szCs w:val="20"/>
          <w:lang w:eastAsia="zh-CN"/>
        </w:rPr>
        <w:t>2020-1-DE02-KA204-007671</w:t>
      </w:r>
      <w:r w:rsidRPr="007111BD">
        <w:rPr>
          <w:rFonts w:ascii="Complier" w:hAnsi="Complier"/>
          <w:sz w:val="20"/>
          <w:szCs w:val="20"/>
          <w:lang w:eastAsia="zh-CN"/>
        </w:rPr>
        <w:t>.</w:t>
      </w:r>
    </w:p>
    <w:p w14:paraId="7B401038" w14:textId="77777777" w:rsidR="00D53E7D" w:rsidRPr="007111BD" w:rsidRDefault="00D53E7D" w:rsidP="00D53E7D">
      <w:pPr>
        <w:spacing w:after="0" w:line="240" w:lineRule="auto"/>
        <w:jc w:val="both"/>
        <w:rPr>
          <w:rFonts w:ascii="Complier" w:eastAsiaTheme="minorEastAsia" w:hAnsi="Complier" w:cstheme="majorHAnsi"/>
          <w:color w:val="F08428"/>
          <w:sz w:val="20"/>
          <w:szCs w:val="20"/>
          <w:lang w:eastAsia="zh-CN"/>
        </w:rPr>
      </w:pPr>
    </w:p>
    <w:p w14:paraId="1E51EDCA" w14:textId="77777777" w:rsidR="00D53E7D" w:rsidRPr="007111BD" w:rsidRDefault="00D53E7D" w:rsidP="00D53E7D">
      <w:pPr>
        <w:spacing w:after="0" w:line="240" w:lineRule="auto"/>
        <w:jc w:val="both"/>
        <w:rPr>
          <w:rFonts w:ascii="Complier" w:eastAsiaTheme="minorEastAsia" w:hAnsi="Complier" w:cstheme="majorHAnsi"/>
          <w:color w:val="F08428"/>
          <w:sz w:val="20"/>
          <w:szCs w:val="20"/>
          <w:lang w:eastAsia="zh-CN"/>
        </w:rPr>
      </w:pPr>
    </w:p>
    <w:p w14:paraId="481C2BDC" w14:textId="77777777" w:rsidR="00D53E7D" w:rsidRPr="007111BD" w:rsidRDefault="00D53E7D" w:rsidP="00D53E7D">
      <w:pPr>
        <w:spacing w:after="0" w:line="240" w:lineRule="auto"/>
        <w:jc w:val="both"/>
        <w:rPr>
          <w:rFonts w:ascii="Complier" w:eastAsiaTheme="minorEastAsia" w:hAnsi="Complier" w:cstheme="majorHAnsi"/>
          <w:color w:val="F08428"/>
          <w:sz w:val="20"/>
          <w:szCs w:val="20"/>
          <w:lang w:eastAsia="zh-CN"/>
        </w:rPr>
      </w:pPr>
    </w:p>
    <w:p w14:paraId="7BCB69B7" w14:textId="77777777" w:rsidR="00D53E7D" w:rsidRPr="007111BD" w:rsidRDefault="00D53E7D" w:rsidP="00D53E7D">
      <w:pPr>
        <w:rPr>
          <w:rFonts w:ascii="Complier" w:hAnsi="Complier"/>
          <w:b/>
          <w:bCs/>
          <w:color w:val="3039F4"/>
          <w:sz w:val="20"/>
          <w:szCs w:val="20"/>
        </w:rPr>
      </w:pPr>
      <w:r w:rsidRPr="007111BD">
        <w:rPr>
          <w:rFonts w:ascii="Complier" w:hAnsi="Complier"/>
          <w:b/>
          <w:bCs/>
          <w:color w:val="3039F4"/>
          <w:sz w:val="20"/>
          <w:szCs w:val="20"/>
        </w:rPr>
        <w:t>KAUZ PARTNERS:</w:t>
      </w:r>
    </w:p>
    <w:p w14:paraId="45A386AB" w14:textId="77777777" w:rsidR="00D53E7D" w:rsidRPr="007111BD" w:rsidRDefault="00D53E7D" w:rsidP="00D53E7D">
      <w:pPr>
        <w:spacing w:after="0" w:line="240" w:lineRule="auto"/>
        <w:jc w:val="both"/>
        <w:rPr>
          <w:rFonts w:ascii="Complier" w:eastAsiaTheme="minorEastAsia" w:hAnsi="Complier" w:cstheme="majorHAnsi"/>
          <w:sz w:val="20"/>
          <w:szCs w:val="20"/>
          <w:lang w:val="en-IE"/>
        </w:rPr>
      </w:pPr>
    </w:p>
    <w:p w14:paraId="2D722B42" w14:textId="77777777" w:rsidR="00D53E7D" w:rsidRPr="007111BD" w:rsidRDefault="00D53E7D" w:rsidP="00D53E7D">
      <w:pPr>
        <w:rPr>
          <w:rFonts w:ascii="Complier" w:hAnsi="Complier"/>
          <w:sz w:val="20"/>
          <w:szCs w:val="20"/>
          <w:lang w:val="en-US"/>
        </w:rPr>
      </w:pPr>
      <w:r w:rsidRPr="007111BD">
        <w:rPr>
          <w:rFonts w:ascii="Complier" w:hAnsi="Complier"/>
          <w:sz w:val="20"/>
          <w:szCs w:val="20"/>
          <w:lang w:val="en-US"/>
        </w:rPr>
        <w:t xml:space="preserve">Common Future </w:t>
      </w:r>
      <w:proofErr w:type="spellStart"/>
      <w:r w:rsidRPr="007111BD">
        <w:rPr>
          <w:rFonts w:ascii="Complier" w:hAnsi="Complier"/>
          <w:sz w:val="20"/>
          <w:szCs w:val="20"/>
          <w:lang w:val="en-US"/>
        </w:rPr>
        <w:t>e.V.</w:t>
      </w:r>
      <w:proofErr w:type="spellEnd"/>
      <w:r w:rsidRPr="007111BD">
        <w:rPr>
          <w:rFonts w:ascii="Complier" w:hAnsi="Complier"/>
          <w:sz w:val="20"/>
          <w:szCs w:val="20"/>
          <w:lang w:val="en-US"/>
        </w:rPr>
        <w:t>– Germany</w:t>
      </w:r>
    </w:p>
    <w:p w14:paraId="0FF2545A" w14:textId="77777777" w:rsidR="00D53E7D" w:rsidRPr="007111BD" w:rsidRDefault="00D53E7D" w:rsidP="00D53E7D">
      <w:pPr>
        <w:rPr>
          <w:rFonts w:ascii="Complier" w:eastAsiaTheme="minorEastAsia" w:hAnsi="Complier"/>
          <w:sz w:val="20"/>
          <w:szCs w:val="20"/>
          <w:lang w:val="de-DE" w:eastAsia="zh-CN"/>
        </w:rPr>
      </w:pPr>
      <w:r w:rsidRPr="007111BD">
        <w:rPr>
          <w:rFonts w:ascii="Complier" w:eastAsiaTheme="minorEastAsia" w:hAnsi="Complier"/>
          <w:sz w:val="20"/>
          <w:szCs w:val="20"/>
          <w:lang w:val="de-DE" w:eastAsia="zh-CN"/>
        </w:rPr>
        <w:t xml:space="preserve">Universität Siegen – Germany </w:t>
      </w:r>
    </w:p>
    <w:p w14:paraId="5E9ABE36" w14:textId="77777777" w:rsidR="00D53E7D" w:rsidRPr="007111BD" w:rsidRDefault="00D53E7D" w:rsidP="00D53E7D">
      <w:pPr>
        <w:rPr>
          <w:rFonts w:ascii="Complier" w:eastAsiaTheme="minorEastAsia" w:hAnsi="Complier"/>
          <w:sz w:val="20"/>
          <w:szCs w:val="20"/>
          <w:lang w:val="de-DE" w:eastAsia="zh-CN"/>
        </w:rPr>
      </w:pPr>
      <w:r w:rsidRPr="007111BD">
        <w:rPr>
          <w:rFonts w:ascii="Complier" w:eastAsiaTheme="minorEastAsia" w:hAnsi="Complier"/>
          <w:sz w:val="20"/>
          <w:szCs w:val="20"/>
          <w:lang w:val="de-DE" w:eastAsia="zh-CN"/>
        </w:rPr>
        <w:t xml:space="preserve">Periskop - Kollektiv für solidarischen und ökologischen Wandel – Austria </w:t>
      </w:r>
    </w:p>
    <w:p w14:paraId="717FFC53" w14:textId="77777777" w:rsidR="00D53E7D" w:rsidRPr="007111BD" w:rsidRDefault="00D53E7D" w:rsidP="00D53E7D">
      <w:pPr>
        <w:rPr>
          <w:rFonts w:ascii="Complier" w:eastAsiaTheme="minorEastAsia" w:hAnsi="Complier"/>
          <w:sz w:val="20"/>
          <w:szCs w:val="20"/>
          <w:lang w:val="it-IT" w:eastAsia="zh-CN"/>
        </w:rPr>
      </w:pPr>
      <w:r w:rsidRPr="007111BD">
        <w:rPr>
          <w:rFonts w:ascii="Complier" w:eastAsiaTheme="minorEastAsia" w:hAnsi="Complier"/>
          <w:sz w:val="20"/>
          <w:szCs w:val="20"/>
          <w:lang w:val="it-IT" w:eastAsia="zh-CN"/>
        </w:rPr>
        <w:t xml:space="preserve">Libera Università di Bolzano – </w:t>
      </w:r>
      <w:proofErr w:type="spellStart"/>
      <w:r w:rsidRPr="007111BD">
        <w:rPr>
          <w:rFonts w:ascii="Complier" w:eastAsiaTheme="minorEastAsia" w:hAnsi="Complier"/>
          <w:sz w:val="20"/>
          <w:szCs w:val="20"/>
          <w:lang w:val="it-IT" w:eastAsia="zh-CN"/>
        </w:rPr>
        <w:t>Italy</w:t>
      </w:r>
      <w:proofErr w:type="spellEnd"/>
    </w:p>
    <w:p w14:paraId="55FFECC5" w14:textId="77777777" w:rsidR="00D53E7D" w:rsidRPr="007111BD" w:rsidRDefault="00D53E7D" w:rsidP="00D53E7D">
      <w:pPr>
        <w:rPr>
          <w:rFonts w:ascii="Complier" w:eastAsiaTheme="minorEastAsia" w:hAnsi="Complier"/>
          <w:sz w:val="20"/>
          <w:szCs w:val="20"/>
          <w:lang w:val="it-IT" w:eastAsia="zh-CN"/>
        </w:rPr>
      </w:pPr>
      <w:proofErr w:type="spellStart"/>
      <w:r w:rsidRPr="007111BD">
        <w:rPr>
          <w:rFonts w:ascii="Complier" w:eastAsiaTheme="minorEastAsia" w:hAnsi="Complier"/>
          <w:sz w:val="20"/>
          <w:szCs w:val="20"/>
          <w:lang w:val="it-IT" w:eastAsia="zh-CN"/>
        </w:rPr>
        <w:t>Ustanova</w:t>
      </w:r>
      <w:proofErr w:type="spellEnd"/>
      <w:r w:rsidRPr="007111BD">
        <w:rPr>
          <w:rFonts w:ascii="Complier" w:eastAsiaTheme="minorEastAsia" w:hAnsi="Complier"/>
          <w:sz w:val="20"/>
          <w:szCs w:val="20"/>
          <w:lang w:val="it-IT" w:eastAsia="zh-CN"/>
        </w:rPr>
        <w:t xml:space="preserve"> za </w:t>
      </w:r>
      <w:proofErr w:type="spellStart"/>
      <w:r w:rsidRPr="007111BD">
        <w:rPr>
          <w:rFonts w:ascii="Complier" w:eastAsiaTheme="minorEastAsia" w:hAnsi="Complier"/>
          <w:sz w:val="20"/>
          <w:szCs w:val="20"/>
          <w:lang w:val="it-IT" w:eastAsia="zh-CN"/>
        </w:rPr>
        <w:t>obrazovanje</w:t>
      </w:r>
      <w:proofErr w:type="spellEnd"/>
      <w:r w:rsidRPr="007111BD">
        <w:rPr>
          <w:rFonts w:ascii="Complier" w:eastAsiaTheme="minorEastAsia" w:hAnsi="Complier"/>
          <w:sz w:val="20"/>
          <w:szCs w:val="20"/>
          <w:lang w:val="it-IT" w:eastAsia="zh-CN"/>
        </w:rPr>
        <w:t xml:space="preserve"> </w:t>
      </w:r>
      <w:proofErr w:type="spellStart"/>
      <w:r w:rsidRPr="007111BD">
        <w:rPr>
          <w:rFonts w:ascii="Complier" w:eastAsiaTheme="minorEastAsia" w:hAnsi="Complier"/>
          <w:sz w:val="20"/>
          <w:szCs w:val="20"/>
          <w:lang w:val="it-IT" w:eastAsia="zh-CN"/>
        </w:rPr>
        <w:t>odraslih</w:t>
      </w:r>
      <w:proofErr w:type="spellEnd"/>
      <w:r w:rsidRPr="007111BD">
        <w:rPr>
          <w:rFonts w:ascii="Complier" w:eastAsiaTheme="minorEastAsia" w:hAnsi="Complier"/>
          <w:sz w:val="20"/>
          <w:szCs w:val="20"/>
          <w:lang w:val="it-IT" w:eastAsia="zh-CN"/>
        </w:rPr>
        <w:t xml:space="preserve"> Dante – </w:t>
      </w:r>
      <w:proofErr w:type="spellStart"/>
      <w:r w:rsidRPr="007111BD">
        <w:rPr>
          <w:rFonts w:ascii="Complier" w:eastAsiaTheme="minorEastAsia" w:hAnsi="Complier"/>
          <w:sz w:val="20"/>
          <w:szCs w:val="20"/>
          <w:lang w:val="it-IT" w:eastAsia="zh-CN"/>
        </w:rPr>
        <w:t>Croatia</w:t>
      </w:r>
      <w:proofErr w:type="spellEnd"/>
    </w:p>
    <w:p w14:paraId="7FB050C4" w14:textId="77777777" w:rsidR="00CB46C3" w:rsidRPr="007111BD" w:rsidRDefault="00CB46C3" w:rsidP="00D53E7D">
      <w:pPr>
        <w:rPr>
          <w:rFonts w:ascii="Complier" w:eastAsiaTheme="minorEastAsia" w:hAnsi="Complier"/>
          <w:sz w:val="20"/>
          <w:szCs w:val="20"/>
          <w:lang w:val="it-IT" w:eastAsia="zh-CN"/>
        </w:rPr>
      </w:pPr>
    </w:p>
    <w:p w14:paraId="61D26CE4" w14:textId="77777777" w:rsidR="00CB46C3" w:rsidRPr="007111BD" w:rsidRDefault="00CB46C3" w:rsidP="00D53E7D">
      <w:pPr>
        <w:rPr>
          <w:rFonts w:ascii="Complier" w:eastAsiaTheme="minorEastAsia" w:hAnsi="Complier"/>
          <w:sz w:val="20"/>
          <w:szCs w:val="20"/>
          <w:lang w:val="it-IT" w:eastAsia="zh-CN"/>
        </w:rPr>
      </w:pPr>
    </w:p>
    <w:p w14:paraId="27FDE32F" w14:textId="77777777" w:rsidR="00CB46C3" w:rsidRPr="007111BD" w:rsidRDefault="00CB46C3" w:rsidP="00D53E7D">
      <w:pPr>
        <w:rPr>
          <w:rFonts w:ascii="Complier" w:eastAsiaTheme="minorEastAsia" w:hAnsi="Complier"/>
          <w:sz w:val="20"/>
          <w:szCs w:val="20"/>
          <w:lang w:val="it-IT" w:eastAsia="zh-CN"/>
        </w:rPr>
      </w:pPr>
    </w:p>
    <w:p w14:paraId="194FE29C" w14:textId="4111AC44" w:rsidR="003F2B45" w:rsidRPr="00AB03FF" w:rsidRDefault="00E02D17" w:rsidP="00287734">
      <w:pPr>
        <w:rPr>
          <w:rFonts w:ascii="Arial" w:hAnsi="Arial" w:cs="Arial"/>
          <w:i/>
          <w:iCs/>
          <w:lang w:val="it-IT"/>
        </w:rPr>
      </w:pPr>
      <w:r>
        <w:rPr>
          <w:noProof/>
        </w:rPr>
        <mc:AlternateContent>
          <mc:Choice Requires="wps">
            <w:drawing>
              <wp:anchor distT="0" distB="0" distL="114300" distR="114300" simplePos="0" relativeHeight="251674624" behindDoc="0" locked="0" layoutInCell="1" allowOverlap="1" wp14:anchorId="36136EB8" wp14:editId="70E94BE6">
                <wp:simplePos x="0" y="0"/>
                <wp:positionH relativeFrom="column">
                  <wp:posOffset>-45720</wp:posOffset>
                </wp:positionH>
                <wp:positionV relativeFrom="paragraph">
                  <wp:posOffset>422275</wp:posOffset>
                </wp:positionV>
                <wp:extent cx="219075" cy="311150"/>
                <wp:effectExtent l="0" t="0" r="0" b="0"/>
                <wp:wrapNone/>
                <wp:docPr id="29"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3111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48B3AE9" id="Rectangle 29" o:spid="_x0000_s1026" style="position:absolute;margin-left:-3.6pt;margin-top:33.25pt;width:17.25pt;height:2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" fillcolor="white [3212]" stroked="f" strokeweight="1pt"/>
            </w:pict>
          </mc:Fallback>
        </mc:AlternateContent>
      </w:r>
      <w:r w:rsidR="003F2B45" w:rsidRPr="00AB03FF">
        <w:rPr>
          <w:rFonts w:ascii="Arial" w:hAnsi="Arial" w:cs="Arial"/>
          <w:i/>
          <w:iCs/>
          <w:lang w:val="it-IT"/>
        </w:rPr>
        <w:br w:type="page"/>
      </w:r>
    </w:p>
    <w:p w14:paraId="118DF9E7" w14:textId="77777777" w:rsidR="006D229A" w:rsidRPr="00AB03FF" w:rsidRDefault="006D229A" w:rsidP="006D229A">
      <w:pPr>
        <w:jc w:val="both"/>
        <w:rPr>
          <w:rFonts w:ascii="Complier" w:hAnsi="Complier"/>
          <w:i/>
          <w:iCs/>
          <w:sz w:val="20"/>
          <w:szCs w:val="20"/>
          <w:lang w:val="it-IT" w:eastAsia="zh-CN"/>
        </w:rPr>
      </w:pPr>
    </w:p>
    <w:p w14:paraId="6351EED5" w14:textId="77777777" w:rsidR="006D229A" w:rsidRPr="00AB03FF" w:rsidRDefault="006D229A" w:rsidP="006D229A">
      <w:pPr>
        <w:jc w:val="both"/>
        <w:rPr>
          <w:rFonts w:ascii="Complier" w:hAnsi="Complier"/>
          <w:i/>
          <w:iCs/>
          <w:sz w:val="20"/>
          <w:szCs w:val="20"/>
          <w:lang w:val="it-IT" w:eastAsia="zh-CN"/>
        </w:rPr>
      </w:pPr>
    </w:p>
    <w:p w14:paraId="2E0A5231" w14:textId="77777777" w:rsidR="006D229A" w:rsidRPr="00AB03FF" w:rsidRDefault="006D229A" w:rsidP="006D229A">
      <w:pPr>
        <w:jc w:val="both"/>
        <w:rPr>
          <w:rFonts w:ascii="Complier" w:hAnsi="Complier"/>
          <w:i/>
          <w:iCs/>
          <w:sz w:val="20"/>
          <w:szCs w:val="20"/>
          <w:lang w:val="it-IT" w:eastAsia="zh-CN"/>
        </w:rPr>
      </w:pPr>
    </w:p>
    <w:p w14:paraId="62154361" w14:textId="77777777" w:rsidR="006D229A" w:rsidRPr="00AB03FF" w:rsidRDefault="006D229A" w:rsidP="006D229A">
      <w:pPr>
        <w:jc w:val="both"/>
        <w:rPr>
          <w:rFonts w:ascii="Complier" w:hAnsi="Complier"/>
          <w:i/>
          <w:iCs/>
          <w:sz w:val="20"/>
          <w:szCs w:val="20"/>
          <w:lang w:val="it-IT" w:eastAsia="zh-CN"/>
        </w:rPr>
      </w:pPr>
    </w:p>
    <w:p w14:paraId="3A109E15" w14:textId="77777777" w:rsidR="006D229A" w:rsidRPr="00AB03FF" w:rsidRDefault="006D229A" w:rsidP="006D229A">
      <w:pPr>
        <w:jc w:val="both"/>
        <w:rPr>
          <w:rFonts w:ascii="Complier" w:hAnsi="Complier"/>
          <w:i/>
          <w:iCs/>
          <w:sz w:val="20"/>
          <w:szCs w:val="20"/>
          <w:lang w:val="it-IT" w:eastAsia="zh-CN"/>
        </w:rPr>
      </w:pPr>
    </w:p>
    <w:p w14:paraId="09DFC7C8" w14:textId="77777777" w:rsidR="006D229A" w:rsidRPr="00AB03FF" w:rsidRDefault="006D229A" w:rsidP="006D229A">
      <w:pPr>
        <w:jc w:val="both"/>
        <w:rPr>
          <w:rFonts w:ascii="Complier" w:hAnsi="Complier"/>
          <w:i/>
          <w:iCs/>
          <w:sz w:val="20"/>
          <w:szCs w:val="20"/>
          <w:lang w:val="it-IT" w:eastAsia="zh-CN"/>
        </w:rPr>
      </w:pPr>
    </w:p>
    <w:p w14:paraId="416D65DB" w14:textId="77777777" w:rsidR="006D229A" w:rsidRPr="00AB03FF" w:rsidRDefault="006D229A" w:rsidP="006D229A">
      <w:pPr>
        <w:jc w:val="both"/>
        <w:rPr>
          <w:rFonts w:ascii="Complier" w:hAnsi="Complier"/>
          <w:i/>
          <w:iCs/>
          <w:sz w:val="20"/>
          <w:szCs w:val="20"/>
          <w:lang w:val="it-IT" w:eastAsia="zh-CN"/>
        </w:rPr>
      </w:pPr>
    </w:p>
    <w:p w14:paraId="401D2022" w14:textId="77777777" w:rsidR="006D229A" w:rsidRPr="00AB03FF" w:rsidRDefault="006D229A" w:rsidP="006D229A">
      <w:pPr>
        <w:jc w:val="both"/>
        <w:rPr>
          <w:rFonts w:ascii="Complier" w:hAnsi="Complier"/>
          <w:i/>
          <w:iCs/>
          <w:sz w:val="20"/>
          <w:szCs w:val="20"/>
          <w:lang w:val="it-IT" w:eastAsia="zh-CN"/>
        </w:rPr>
      </w:pPr>
    </w:p>
    <w:p w14:paraId="4F31B3EF" w14:textId="77777777" w:rsidR="006D229A" w:rsidRPr="00AB03FF" w:rsidRDefault="006D229A" w:rsidP="006D229A">
      <w:pPr>
        <w:jc w:val="both"/>
        <w:rPr>
          <w:rFonts w:ascii="Complier" w:hAnsi="Complier"/>
          <w:i/>
          <w:iCs/>
          <w:sz w:val="20"/>
          <w:szCs w:val="20"/>
          <w:lang w:val="it-IT" w:eastAsia="zh-CN"/>
        </w:rPr>
      </w:pPr>
    </w:p>
    <w:p w14:paraId="20F4BBAA" w14:textId="77777777" w:rsidR="006D229A" w:rsidRPr="00AB03FF" w:rsidRDefault="006D229A" w:rsidP="006D229A">
      <w:pPr>
        <w:jc w:val="both"/>
        <w:rPr>
          <w:rFonts w:ascii="Complier" w:hAnsi="Complier"/>
          <w:i/>
          <w:iCs/>
          <w:sz w:val="20"/>
          <w:szCs w:val="20"/>
          <w:lang w:val="it-IT" w:eastAsia="zh-CN"/>
        </w:rPr>
      </w:pPr>
    </w:p>
    <w:p w14:paraId="39B7AEDA" w14:textId="77777777" w:rsidR="006D229A" w:rsidRPr="00AB03FF" w:rsidRDefault="006D229A" w:rsidP="006D229A">
      <w:pPr>
        <w:jc w:val="both"/>
        <w:rPr>
          <w:rFonts w:ascii="Complier" w:hAnsi="Complier"/>
          <w:i/>
          <w:iCs/>
          <w:sz w:val="20"/>
          <w:szCs w:val="20"/>
          <w:lang w:val="it-IT" w:eastAsia="zh-CN"/>
        </w:rPr>
      </w:pPr>
    </w:p>
    <w:p w14:paraId="7A98BEB9" w14:textId="77777777" w:rsidR="006D229A" w:rsidRPr="00AB03FF" w:rsidRDefault="006D229A" w:rsidP="006D229A">
      <w:pPr>
        <w:jc w:val="both"/>
        <w:rPr>
          <w:rFonts w:ascii="Complier" w:hAnsi="Complier"/>
          <w:i/>
          <w:iCs/>
          <w:sz w:val="20"/>
          <w:szCs w:val="20"/>
          <w:lang w:val="it-IT" w:eastAsia="zh-CN"/>
        </w:rPr>
      </w:pPr>
    </w:p>
    <w:p w14:paraId="4C5A5346" w14:textId="77777777" w:rsidR="006D229A" w:rsidRPr="00AB03FF" w:rsidRDefault="006D229A" w:rsidP="006D229A">
      <w:pPr>
        <w:jc w:val="both"/>
        <w:rPr>
          <w:rFonts w:ascii="Complier" w:hAnsi="Complier"/>
          <w:i/>
          <w:iCs/>
          <w:sz w:val="20"/>
          <w:szCs w:val="20"/>
          <w:lang w:val="it-IT" w:eastAsia="zh-CN"/>
        </w:rPr>
      </w:pPr>
    </w:p>
    <w:p w14:paraId="78D90CCC" w14:textId="77777777" w:rsidR="006D229A" w:rsidRPr="00AB03FF" w:rsidRDefault="006D229A" w:rsidP="006D229A">
      <w:pPr>
        <w:jc w:val="both"/>
        <w:rPr>
          <w:rFonts w:ascii="Complier" w:hAnsi="Complier"/>
          <w:i/>
          <w:iCs/>
          <w:sz w:val="20"/>
          <w:szCs w:val="20"/>
          <w:lang w:val="it-IT" w:eastAsia="zh-CN"/>
        </w:rPr>
      </w:pPr>
    </w:p>
    <w:p w14:paraId="024A4DFE" w14:textId="77777777" w:rsidR="006D229A" w:rsidRPr="00AB03FF" w:rsidRDefault="006D229A" w:rsidP="006D229A">
      <w:pPr>
        <w:jc w:val="both"/>
        <w:rPr>
          <w:rFonts w:ascii="Complier" w:hAnsi="Complier"/>
          <w:i/>
          <w:iCs/>
          <w:sz w:val="20"/>
          <w:szCs w:val="20"/>
          <w:lang w:val="it-IT" w:eastAsia="zh-CN"/>
        </w:rPr>
      </w:pPr>
    </w:p>
    <w:p w14:paraId="69689133" w14:textId="1116BEF0" w:rsidR="006D229A" w:rsidRPr="007111BD" w:rsidRDefault="006D229A" w:rsidP="006D229A">
      <w:pPr>
        <w:jc w:val="both"/>
        <w:rPr>
          <w:rFonts w:ascii="Complier" w:hAnsi="Complier"/>
          <w:i/>
          <w:iCs/>
          <w:sz w:val="20"/>
          <w:szCs w:val="20"/>
          <w:lang w:val="en-IE" w:eastAsia="zh-CN"/>
        </w:rPr>
      </w:pPr>
      <w:r w:rsidRPr="007111BD">
        <w:rPr>
          <w:rFonts w:ascii="Complier" w:hAnsi="Complier"/>
          <w:i/>
          <w:iCs/>
          <w:sz w:val="20"/>
          <w:szCs w:val="20"/>
          <w:lang w:val="en-IE" w:eastAsia="zh-CN"/>
        </w:rPr>
        <w:t>This booklet was edited by Eliza Zimmermann on the behalf of KAUZ.</w:t>
      </w:r>
    </w:p>
    <w:p w14:paraId="52F01903" w14:textId="4ED4B596" w:rsidR="003F2B45" w:rsidRDefault="00E02D17" w:rsidP="00287734">
      <w:pPr>
        <w:rPr>
          <w:rFonts w:ascii="Arial" w:hAnsi="Arial" w:cs="Arial"/>
          <w:i/>
          <w:iCs/>
        </w:rPr>
      </w:pPr>
      <w:r>
        <w:rPr>
          <w:noProof/>
        </w:rPr>
        <mc:AlternateContent>
          <mc:Choice Requires="wps">
            <w:drawing>
              <wp:anchor distT="0" distB="0" distL="114300" distR="114300" simplePos="0" relativeHeight="251675648" behindDoc="0" locked="0" layoutInCell="1" allowOverlap="1" wp14:anchorId="2F97A31A" wp14:editId="6181E255">
                <wp:simplePos x="0" y="0"/>
                <wp:positionH relativeFrom="column">
                  <wp:posOffset>2759075</wp:posOffset>
                </wp:positionH>
                <wp:positionV relativeFrom="paragraph">
                  <wp:posOffset>224790</wp:posOffset>
                </wp:positionV>
                <wp:extent cx="219075" cy="311150"/>
                <wp:effectExtent l="0" t="0" r="0" b="0"/>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3111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18DD94F" id="Rectangle 28" o:spid="_x0000_s1026" style="position:absolute;margin-left:217.25pt;margin-top:17.7pt;width:17.25pt;height:2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" fillcolor="white [3212]" stroked="f" strokeweight="1pt"/>
            </w:pict>
          </mc:Fallback>
        </mc:AlternateContent>
      </w:r>
      <w:r w:rsidR="003F2B45">
        <w:rPr>
          <w:rFonts w:ascii="Arial" w:hAnsi="Arial" w:cs="Arial"/>
          <w:i/>
          <w:iCs/>
        </w:rPr>
        <w:br w:type="page"/>
      </w:r>
    </w:p>
    <w:p w14:paraId="06487BBF" w14:textId="77777777" w:rsidR="004D1696" w:rsidRDefault="004D1696" w:rsidP="00287734">
      <w:pPr>
        <w:rPr>
          <w:rFonts w:ascii="Arial" w:hAnsi="Arial" w:cs="Arial"/>
          <w:i/>
          <w:iCs/>
        </w:rPr>
      </w:pPr>
    </w:p>
    <w:p w14:paraId="6FCF34F8" w14:textId="77777777" w:rsidR="004D1696" w:rsidRDefault="004D1696" w:rsidP="00287734">
      <w:pPr>
        <w:rPr>
          <w:rFonts w:ascii="Arial" w:hAnsi="Arial" w:cs="Arial"/>
          <w:i/>
          <w:iCs/>
        </w:rPr>
      </w:pPr>
    </w:p>
    <w:p w14:paraId="33E984C3" w14:textId="77777777" w:rsidR="004D1696" w:rsidRPr="00517B7E" w:rsidRDefault="00287734" w:rsidP="00287734">
      <w:pPr>
        <w:rPr>
          <w:rFonts w:ascii="DINOT-Regular" w:hAnsi="DINOT-Regular" w:cs="Arial"/>
        </w:rPr>
      </w:pPr>
      <w:r w:rsidRPr="00517B7E">
        <w:rPr>
          <w:rFonts w:ascii="DINOT-Regular" w:hAnsi="DINOT-Regular" w:cs="Arial"/>
        </w:rPr>
        <w:t xml:space="preserve">Media reports, election posters and the demonstration signs carried by students regularly remind us that our mode of living is ecologically and socially unsustainable. In order for the economy to continue to grow, costs are </w:t>
      </w:r>
      <w:proofErr w:type="gramStart"/>
      <w:r w:rsidRPr="00517B7E">
        <w:rPr>
          <w:rFonts w:ascii="DINOT-Regular" w:hAnsi="DINOT-Regular" w:cs="Arial"/>
        </w:rPr>
        <w:t>outsourced</w:t>
      </w:r>
      <w:proofErr w:type="gramEnd"/>
      <w:r w:rsidRPr="00517B7E">
        <w:rPr>
          <w:rFonts w:ascii="DINOT-Regular" w:hAnsi="DINOT-Regular" w:cs="Arial"/>
        </w:rPr>
        <w:t xml:space="preserve"> and ecological livelihoods are exploited, as are underpaid and unpaid (care) work of women and migrants. </w:t>
      </w:r>
    </w:p>
    <w:p w14:paraId="365F238C" w14:textId="77777777" w:rsidR="009F4CD1" w:rsidRPr="00517B7E" w:rsidRDefault="009F4CD1" w:rsidP="00287734">
      <w:pPr>
        <w:rPr>
          <w:rFonts w:ascii="DINOT-Regular" w:hAnsi="DINOT-Regular" w:cs="Arial"/>
        </w:rPr>
      </w:pPr>
    </w:p>
    <w:p w14:paraId="2CBC1672" w14:textId="77777777" w:rsidR="004D1696" w:rsidRPr="00517B7E" w:rsidRDefault="00287734" w:rsidP="00746B32">
      <w:pPr>
        <w:spacing w:after="80"/>
        <w:rPr>
          <w:rFonts w:ascii="DINOT-Regular" w:hAnsi="DINOT-Regular" w:cs="Arial"/>
          <w:i/>
          <w:iCs/>
        </w:rPr>
      </w:pPr>
      <w:r w:rsidRPr="00517B7E">
        <w:rPr>
          <w:rFonts w:ascii="DINOT-Regular" w:hAnsi="DINOT-Regular" w:cs="Arial"/>
          <w:i/>
          <w:iCs/>
        </w:rPr>
        <w:t>What would children learn in a society that puts care at its centre?</w:t>
      </w:r>
    </w:p>
    <w:p w14:paraId="078FDD9F" w14:textId="77777777" w:rsidR="004D1696" w:rsidRPr="00517B7E" w:rsidRDefault="00287734" w:rsidP="00746B32">
      <w:pPr>
        <w:spacing w:after="80"/>
        <w:rPr>
          <w:rFonts w:ascii="DINOT-Regular" w:hAnsi="DINOT-Regular" w:cs="Arial"/>
          <w:i/>
          <w:iCs/>
        </w:rPr>
      </w:pPr>
      <w:r w:rsidRPr="00517B7E">
        <w:rPr>
          <w:rFonts w:ascii="DINOT-Regular" w:hAnsi="DINOT-Regular" w:cs="Arial"/>
          <w:i/>
          <w:iCs/>
        </w:rPr>
        <w:t>In what conditions would people age in such a society?</w:t>
      </w:r>
    </w:p>
    <w:p w14:paraId="41B485BC" w14:textId="718040C8" w:rsidR="004D1696" w:rsidRDefault="00E02D17" w:rsidP="00746B32">
      <w:pPr>
        <w:spacing w:after="80"/>
        <w:rPr>
          <w:rFonts w:ascii="Arial" w:hAnsi="Arial" w:cs="Arial"/>
          <w:i/>
          <w:iCs/>
        </w:rPr>
      </w:pPr>
      <w:r>
        <w:rPr>
          <w:noProof/>
        </w:rPr>
        <mc:AlternateContent>
          <mc:Choice Requires="wps">
            <w:drawing>
              <wp:anchor distT="0" distB="0" distL="114300" distR="114300" simplePos="0" relativeHeight="251676672" behindDoc="0" locked="0" layoutInCell="1" allowOverlap="1" wp14:anchorId="1DA3F5B2" wp14:editId="1A6360AB">
                <wp:simplePos x="0" y="0"/>
                <wp:positionH relativeFrom="column">
                  <wp:posOffset>-98425</wp:posOffset>
                </wp:positionH>
                <wp:positionV relativeFrom="paragraph">
                  <wp:posOffset>1204595</wp:posOffset>
                </wp:positionV>
                <wp:extent cx="219075" cy="311150"/>
                <wp:effectExtent l="0" t="0" r="0" b="0"/>
                <wp:wrapNone/>
                <wp:docPr id="27"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3111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1473389" id="Rectangle 27" o:spid="_x0000_s1026" style="position:absolute;margin-left:-7.75pt;margin-top:94.85pt;width:17.25pt;height:2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" fillcolor="white [3212]" stroked="f" strokeweight="1pt"/>
            </w:pict>
          </mc:Fallback>
        </mc:AlternateContent>
      </w:r>
      <w:r w:rsidR="00287734" w:rsidRPr="00517B7E">
        <w:rPr>
          <w:rFonts w:ascii="DINOT-Regular" w:hAnsi="DINOT-Regular" w:cs="Arial"/>
          <w:i/>
          <w:iCs/>
        </w:rPr>
        <w:t xml:space="preserve">What would work be like that is oriented towards people’s needs rather than profit maximization </w:t>
      </w:r>
      <w:proofErr w:type="gramStart"/>
      <w:r w:rsidR="00287734" w:rsidRPr="00517B7E">
        <w:rPr>
          <w:rFonts w:ascii="DINOT-Regular" w:hAnsi="DINOT-Regular" w:cs="Arial"/>
          <w:i/>
          <w:iCs/>
        </w:rPr>
        <w:t>look</w:t>
      </w:r>
      <w:proofErr w:type="gramEnd"/>
      <w:r w:rsidR="00287734" w:rsidRPr="00517B7E">
        <w:rPr>
          <w:rFonts w:ascii="DINOT-Regular" w:hAnsi="DINOT-Regular" w:cs="Arial"/>
          <w:i/>
          <w:iCs/>
        </w:rPr>
        <w:t xml:space="preserve"> like?</w:t>
      </w:r>
      <w:r w:rsidR="004D1696">
        <w:rPr>
          <w:rFonts w:ascii="Arial" w:hAnsi="Arial" w:cs="Arial"/>
          <w:i/>
          <w:iCs/>
        </w:rPr>
        <w:br w:type="page"/>
      </w:r>
    </w:p>
    <w:p w14:paraId="1B375989" w14:textId="77777777" w:rsidR="00287734" w:rsidRPr="00E60328" w:rsidRDefault="00287734" w:rsidP="00287734">
      <w:pPr>
        <w:rPr>
          <w:rFonts w:ascii="Arial" w:hAnsi="Arial" w:cs="Arial"/>
          <w:i/>
          <w:iCs/>
        </w:rPr>
      </w:pPr>
    </w:p>
    <w:p w14:paraId="159E091C" w14:textId="77777777" w:rsidR="009F4CD1" w:rsidRPr="00517B7E" w:rsidRDefault="009F4CD1" w:rsidP="00287734">
      <w:pPr>
        <w:rPr>
          <w:rFonts w:ascii="DINOT-Regular" w:hAnsi="DINOT-Regular" w:cs="Arial"/>
        </w:rPr>
      </w:pPr>
    </w:p>
    <w:p w14:paraId="6AC6E00C" w14:textId="77777777" w:rsidR="00DC5CC8" w:rsidRPr="00517B7E" w:rsidRDefault="00287734" w:rsidP="00287734">
      <w:pPr>
        <w:rPr>
          <w:rFonts w:ascii="DINOT-Regular" w:hAnsi="DINOT-Regular" w:cs="Arial"/>
        </w:rPr>
      </w:pPr>
      <w:r w:rsidRPr="00517B7E">
        <w:rPr>
          <w:rFonts w:ascii="DINOT-Regular" w:hAnsi="DINOT-Regular" w:cs="Arial"/>
        </w:rPr>
        <w:t xml:space="preserve">In this workshop, we want to get to the bottom of the characteristics of a caring society, meaning a mode of living in which the needs of people and the environment are central. </w:t>
      </w:r>
    </w:p>
    <w:p w14:paraId="1E4DC1A7" w14:textId="77777777" w:rsidR="002628DE" w:rsidRPr="00517B7E" w:rsidRDefault="002628DE" w:rsidP="00287734">
      <w:pPr>
        <w:rPr>
          <w:rFonts w:ascii="DINOT-Regular" w:hAnsi="DINOT-Regular" w:cs="Arial"/>
        </w:rPr>
      </w:pPr>
    </w:p>
    <w:p w14:paraId="5FB3A49A" w14:textId="3C736FEB" w:rsidR="006023A2" w:rsidRPr="00517B7E" w:rsidRDefault="00C94BB5" w:rsidP="006023A2">
      <w:pPr>
        <w:spacing w:after="240"/>
        <w:rPr>
          <w:rFonts w:ascii="DINOT-Regular" w:hAnsi="DINOT-Regular" w:cs="Arial"/>
          <w:b/>
          <w:bCs/>
        </w:rPr>
      </w:pPr>
      <w:r w:rsidRPr="00517B7E">
        <w:rPr>
          <w:rFonts w:ascii="DINOT-Regular" w:hAnsi="DINOT-Regular" w:cs="Arial"/>
          <w:b/>
          <w:bCs/>
        </w:rPr>
        <w:t>Activities</w:t>
      </w:r>
    </w:p>
    <w:p w14:paraId="560F8363" w14:textId="33E2BF85" w:rsidR="00006C94" w:rsidRPr="00517B7E" w:rsidRDefault="00006C94" w:rsidP="006023A2">
      <w:pPr>
        <w:tabs>
          <w:tab w:val="right" w:pos="4395"/>
        </w:tabs>
        <w:spacing w:after="120"/>
        <w:ind w:left="142"/>
        <w:rPr>
          <w:rFonts w:ascii="DINOT-Regular" w:hAnsi="DINOT-Regular" w:cs="Arial"/>
        </w:rPr>
      </w:pPr>
      <w:r w:rsidRPr="00517B7E">
        <w:rPr>
          <w:rFonts w:ascii="DINOT-Regular" w:hAnsi="DINOT-Regular" w:cs="Arial"/>
        </w:rPr>
        <w:t>A reason for hope</w:t>
      </w:r>
      <w:r w:rsidR="00466316">
        <w:rPr>
          <w:rFonts w:ascii="DINOT-Regular" w:hAnsi="DINOT-Regular" w:cs="Arial"/>
        </w:rPr>
        <w:t xml:space="preserve"> </w:t>
      </w:r>
      <w:r w:rsidR="00F54564" w:rsidRPr="00517B7E">
        <w:rPr>
          <w:rFonts w:ascii="DINOT-Regular" w:hAnsi="DINOT-Regular" w:cs="Arial"/>
        </w:rPr>
        <w:tab/>
      </w:r>
      <w:r w:rsidR="00466316">
        <w:rPr>
          <w:rFonts w:ascii="DINOT-Regular" w:hAnsi="DINOT-Regular" w:cs="Arial"/>
          <w:i/>
          <w:iCs/>
        </w:rPr>
        <w:t>___</w:t>
      </w:r>
      <w:r w:rsidR="00F54564" w:rsidRPr="00517B7E">
        <w:rPr>
          <w:rFonts w:ascii="DINOT-Regular" w:hAnsi="DINOT-Regular" w:cs="Arial"/>
          <w:i/>
          <w:iCs/>
        </w:rPr>
        <w:t>-</w:t>
      </w:r>
      <w:r w:rsidR="00466316">
        <w:rPr>
          <w:rFonts w:ascii="DINOT-Regular" w:hAnsi="DINOT-Regular" w:cs="Arial"/>
          <w:i/>
          <w:iCs/>
        </w:rPr>
        <w:t>___</w:t>
      </w:r>
    </w:p>
    <w:p w14:paraId="1AF71539" w14:textId="77777777" w:rsidR="00466316" w:rsidRPr="00517B7E" w:rsidRDefault="00006C94" w:rsidP="00466316">
      <w:pPr>
        <w:tabs>
          <w:tab w:val="right" w:pos="4395"/>
        </w:tabs>
        <w:spacing w:after="120"/>
        <w:ind w:left="142"/>
        <w:rPr>
          <w:rFonts w:ascii="DINOT-Regular" w:hAnsi="DINOT-Regular" w:cs="Arial"/>
        </w:rPr>
      </w:pPr>
      <w:r w:rsidRPr="00517B7E">
        <w:rPr>
          <w:rFonts w:ascii="DINOT-Regular" w:hAnsi="DINOT-Regular" w:cs="Arial"/>
        </w:rPr>
        <w:t>Why we need utopian ideas</w:t>
      </w:r>
      <w:r w:rsidR="00F54564" w:rsidRPr="00517B7E">
        <w:rPr>
          <w:rFonts w:ascii="DINOT-Regular" w:hAnsi="DINOT-Regular" w:cs="Arial"/>
        </w:rPr>
        <w:tab/>
      </w:r>
      <w:r w:rsidR="00466316">
        <w:rPr>
          <w:rFonts w:ascii="DINOT-Regular" w:hAnsi="DINOT-Regular" w:cs="Arial"/>
          <w:i/>
          <w:iCs/>
        </w:rPr>
        <w:t>___</w:t>
      </w:r>
      <w:r w:rsidR="00466316" w:rsidRPr="00517B7E">
        <w:rPr>
          <w:rFonts w:ascii="DINOT-Regular" w:hAnsi="DINOT-Regular" w:cs="Arial"/>
          <w:i/>
          <w:iCs/>
        </w:rPr>
        <w:t>-</w:t>
      </w:r>
      <w:r w:rsidR="00466316">
        <w:rPr>
          <w:rFonts w:ascii="DINOT-Regular" w:hAnsi="DINOT-Regular" w:cs="Arial"/>
          <w:i/>
          <w:iCs/>
        </w:rPr>
        <w:t>___</w:t>
      </w:r>
    </w:p>
    <w:p w14:paraId="054E4924" w14:textId="46EC486D" w:rsidR="00593B4A" w:rsidRPr="00517B7E" w:rsidRDefault="00593B4A" w:rsidP="00466316">
      <w:pPr>
        <w:tabs>
          <w:tab w:val="right" w:pos="4395"/>
        </w:tabs>
        <w:spacing w:after="120"/>
        <w:ind w:left="142"/>
        <w:rPr>
          <w:rFonts w:ascii="DINOT-Regular" w:hAnsi="DINOT-Regular" w:cs="Arial"/>
        </w:rPr>
      </w:pPr>
      <w:r w:rsidRPr="00517B7E">
        <w:rPr>
          <w:rFonts w:ascii="DINOT-Regular" w:hAnsi="DINOT-Regular" w:cs="Arial"/>
        </w:rPr>
        <w:t>Imagine a future of solidarity</w:t>
      </w:r>
      <w:r w:rsidR="008561AC" w:rsidRPr="00517B7E">
        <w:rPr>
          <w:rFonts w:ascii="DINOT-Regular" w:hAnsi="DINOT-Regular" w:cs="Arial"/>
        </w:rPr>
        <w:tab/>
      </w:r>
      <w:r w:rsidR="00466316">
        <w:rPr>
          <w:rFonts w:ascii="DINOT-Regular" w:hAnsi="DINOT-Regular" w:cs="Arial"/>
          <w:i/>
          <w:iCs/>
        </w:rPr>
        <w:t>___</w:t>
      </w:r>
      <w:r w:rsidR="00466316" w:rsidRPr="00517B7E">
        <w:rPr>
          <w:rFonts w:ascii="DINOT-Regular" w:hAnsi="DINOT-Regular" w:cs="Arial"/>
          <w:i/>
          <w:iCs/>
        </w:rPr>
        <w:t>-</w:t>
      </w:r>
      <w:r w:rsidR="00466316">
        <w:rPr>
          <w:rFonts w:ascii="DINOT-Regular" w:hAnsi="DINOT-Regular" w:cs="Arial"/>
          <w:i/>
          <w:iCs/>
        </w:rPr>
        <w:t>___</w:t>
      </w:r>
    </w:p>
    <w:p w14:paraId="333D5C44" w14:textId="01CD807F" w:rsidR="00593B4A" w:rsidRPr="00466316" w:rsidRDefault="004B4A96" w:rsidP="00466316">
      <w:pPr>
        <w:tabs>
          <w:tab w:val="right" w:pos="4395"/>
        </w:tabs>
        <w:spacing w:after="120"/>
        <w:ind w:left="142"/>
        <w:rPr>
          <w:rFonts w:ascii="DINOT-Regular" w:hAnsi="DINOT-Regular" w:cs="Arial"/>
          <w:color w:val="FF0000"/>
        </w:rPr>
      </w:pPr>
      <w:r w:rsidRPr="00517B7E">
        <w:rPr>
          <w:rFonts w:ascii="DINOT-Regular" w:hAnsi="DINOT-Regular" w:cs="Arial"/>
          <w:color w:val="FC6237"/>
        </w:rPr>
        <w:t>Break</w:t>
      </w:r>
      <w:r w:rsidR="00160476" w:rsidRPr="00517B7E">
        <w:rPr>
          <w:rFonts w:ascii="DINOT-Regular" w:hAnsi="DINOT-Regular" w:cs="Arial"/>
        </w:rPr>
        <w:tab/>
      </w:r>
      <w:r w:rsidR="00466316" w:rsidRPr="00466316">
        <w:rPr>
          <w:rFonts w:ascii="DINOT-Regular" w:hAnsi="DINOT-Regular" w:cs="Arial"/>
          <w:i/>
          <w:iCs/>
          <w:color w:val="FF0000"/>
        </w:rPr>
        <w:t>___-___</w:t>
      </w:r>
    </w:p>
    <w:p w14:paraId="0D04FBCD" w14:textId="10C7B1BA" w:rsidR="00593B4A" w:rsidRPr="00517B7E" w:rsidRDefault="00775E3D" w:rsidP="00466316">
      <w:pPr>
        <w:tabs>
          <w:tab w:val="right" w:pos="4395"/>
        </w:tabs>
        <w:spacing w:after="120"/>
        <w:ind w:left="142"/>
        <w:rPr>
          <w:rFonts w:ascii="DINOT-Regular" w:hAnsi="DINOT-Regular" w:cs="Arial"/>
        </w:rPr>
      </w:pPr>
      <w:r w:rsidRPr="00517B7E">
        <w:rPr>
          <w:rFonts w:ascii="DINOT-Regular" w:hAnsi="DINOT-Regular" w:cs="Arial"/>
        </w:rPr>
        <w:t>“</w:t>
      </w:r>
      <w:r w:rsidR="00593B4A" w:rsidRPr="00517B7E">
        <w:rPr>
          <w:rFonts w:ascii="DINOT-Regular" w:hAnsi="DINOT-Regular" w:cs="Arial"/>
        </w:rPr>
        <w:t>Solidary mode of living</w:t>
      </w:r>
      <w:r w:rsidRPr="00517B7E">
        <w:rPr>
          <w:rFonts w:ascii="DINOT-Regular" w:hAnsi="DINOT-Regular" w:cs="Arial"/>
        </w:rPr>
        <w:t>” video</w:t>
      </w:r>
      <w:r w:rsidR="00160476" w:rsidRPr="00517B7E">
        <w:rPr>
          <w:rFonts w:ascii="DINOT-Regular" w:hAnsi="DINOT-Regular" w:cs="Arial"/>
        </w:rPr>
        <w:tab/>
      </w:r>
      <w:r w:rsidR="00466316">
        <w:rPr>
          <w:rFonts w:ascii="DINOT-Regular" w:hAnsi="DINOT-Regular" w:cs="Arial"/>
          <w:i/>
          <w:iCs/>
        </w:rPr>
        <w:t>___</w:t>
      </w:r>
      <w:r w:rsidR="00466316" w:rsidRPr="00517B7E">
        <w:rPr>
          <w:rFonts w:ascii="DINOT-Regular" w:hAnsi="DINOT-Regular" w:cs="Arial"/>
          <w:i/>
          <w:iCs/>
        </w:rPr>
        <w:t>-</w:t>
      </w:r>
      <w:r w:rsidR="00466316">
        <w:rPr>
          <w:rFonts w:ascii="DINOT-Regular" w:hAnsi="DINOT-Regular" w:cs="Arial"/>
          <w:i/>
          <w:iCs/>
        </w:rPr>
        <w:t>___</w:t>
      </w:r>
    </w:p>
    <w:p w14:paraId="6473744F" w14:textId="2C5CEE1B" w:rsidR="002628DE" w:rsidRPr="00517B7E" w:rsidRDefault="00593B4A" w:rsidP="00466316">
      <w:pPr>
        <w:tabs>
          <w:tab w:val="right" w:pos="4395"/>
        </w:tabs>
        <w:spacing w:after="120"/>
        <w:ind w:left="142"/>
        <w:rPr>
          <w:rFonts w:ascii="DINOT-Regular" w:hAnsi="DINOT-Regular" w:cs="Arial"/>
        </w:rPr>
      </w:pPr>
      <w:r w:rsidRPr="00517B7E">
        <w:rPr>
          <w:rFonts w:ascii="DINOT-Regular" w:hAnsi="DINOT-Regular" w:cs="Arial"/>
        </w:rPr>
        <w:t>Puzzle of alternatives</w:t>
      </w:r>
      <w:r w:rsidR="004B4A96" w:rsidRPr="00517B7E">
        <w:rPr>
          <w:rFonts w:ascii="DINOT-Regular" w:hAnsi="DINOT-Regular" w:cs="Arial"/>
        </w:rPr>
        <w:tab/>
      </w:r>
      <w:r w:rsidR="00466316">
        <w:rPr>
          <w:rFonts w:ascii="DINOT-Regular" w:hAnsi="DINOT-Regular" w:cs="Arial"/>
          <w:i/>
          <w:iCs/>
        </w:rPr>
        <w:t>___</w:t>
      </w:r>
      <w:r w:rsidR="00466316" w:rsidRPr="00517B7E">
        <w:rPr>
          <w:rFonts w:ascii="DINOT-Regular" w:hAnsi="DINOT-Regular" w:cs="Arial"/>
          <w:i/>
          <w:iCs/>
        </w:rPr>
        <w:t>-</w:t>
      </w:r>
      <w:r w:rsidR="00466316">
        <w:rPr>
          <w:rFonts w:ascii="DINOT-Regular" w:hAnsi="DINOT-Regular" w:cs="Arial"/>
          <w:i/>
          <w:iCs/>
        </w:rPr>
        <w:t>___</w:t>
      </w:r>
    </w:p>
    <w:p w14:paraId="6FE35B4D" w14:textId="77777777" w:rsidR="00466316" w:rsidRPr="00517B7E" w:rsidRDefault="00593B4A" w:rsidP="00466316">
      <w:pPr>
        <w:tabs>
          <w:tab w:val="right" w:pos="4395"/>
        </w:tabs>
        <w:spacing w:after="120"/>
        <w:ind w:left="142"/>
        <w:rPr>
          <w:rFonts w:ascii="DINOT-Regular" w:hAnsi="DINOT-Regular" w:cs="Arial"/>
        </w:rPr>
      </w:pPr>
      <w:r w:rsidRPr="00517B7E">
        <w:rPr>
          <w:rFonts w:ascii="DINOT-Regular" w:hAnsi="DINOT-Regular" w:cs="Arial"/>
        </w:rPr>
        <w:t>Wrap up</w:t>
      </w:r>
      <w:r w:rsidR="002628DE" w:rsidRPr="00517B7E">
        <w:rPr>
          <w:rFonts w:ascii="DINOT-Regular" w:hAnsi="DINOT-Regular" w:cs="Arial"/>
        </w:rPr>
        <w:tab/>
      </w:r>
      <w:r w:rsidR="00466316">
        <w:rPr>
          <w:rFonts w:ascii="DINOT-Regular" w:hAnsi="DINOT-Regular" w:cs="Arial"/>
          <w:i/>
          <w:iCs/>
        </w:rPr>
        <w:t>___</w:t>
      </w:r>
      <w:r w:rsidR="00466316" w:rsidRPr="00517B7E">
        <w:rPr>
          <w:rFonts w:ascii="DINOT-Regular" w:hAnsi="DINOT-Regular" w:cs="Arial"/>
          <w:i/>
          <w:iCs/>
        </w:rPr>
        <w:t>-</w:t>
      </w:r>
      <w:r w:rsidR="00466316">
        <w:rPr>
          <w:rFonts w:ascii="DINOT-Regular" w:hAnsi="DINOT-Regular" w:cs="Arial"/>
          <w:i/>
          <w:iCs/>
        </w:rPr>
        <w:t>___</w:t>
      </w:r>
    </w:p>
    <w:p w14:paraId="457B59E9" w14:textId="00328386" w:rsidR="00287734" w:rsidRPr="009F4CD1" w:rsidRDefault="00287734" w:rsidP="00466316">
      <w:pPr>
        <w:tabs>
          <w:tab w:val="right" w:pos="4395"/>
        </w:tabs>
        <w:spacing w:after="120"/>
        <w:ind w:left="142"/>
        <w:rPr>
          <w:rFonts w:ascii="Arial" w:hAnsi="Arial" w:cs="Arial"/>
        </w:rPr>
      </w:pPr>
    </w:p>
    <w:p w14:paraId="7EC6096B" w14:textId="04573F21" w:rsidR="00EF0C2D" w:rsidRPr="00CB46C3" w:rsidRDefault="00EF0C2D">
      <w:pPr>
        <w:rPr>
          <w:sz w:val="20"/>
          <w:szCs w:val="20"/>
        </w:rPr>
      </w:pPr>
      <w:r w:rsidRPr="007111BD">
        <w:rPr>
          <w:rFonts w:ascii="Complier" w:hAnsi="Complier"/>
          <w:sz w:val="20"/>
          <w:szCs w:val="20"/>
        </w:rPr>
        <w:br w:type="page"/>
      </w:r>
    </w:p>
    <w:p w14:paraId="54ABE23C" w14:textId="7FEED5E5" w:rsidR="00FF48B5" w:rsidRPr="007B3C0A" w:rsidRDefault="00E74BA9" w:rsidP="00C85CEA">
      <w:pPr>
        <w:spacing w:after="240"/>
        <w:ind w:hanging="284"/>
        <w:rPr>
          <w:rFonts w:ascii="Georgia" w:hAnsi="Georgia" w:cs="Arial"/>
          <w:sz w:val="28"/>
          <w:szCs w:val="28"/>
        </w:rPr>
      </w:pPr>
      <w:r w:rsidRPr="00F7499D">
        <w:rPr>
          <w:rFonts w:ascii="Georgia" w:hAnsi="Georgia" w:cs="Arial"/>
          <w:sz w:val="96"/>
          <w:szCs w:val="96"/>
        </w:rPr>
        <w:lastRenderedPageBreak/>
        <w:t>1</w:t>
      </w:r>
      <w:r>
        <w:rPr>
          <w:rFonts w:ascii="Georgia" w:hAnsi="Georgia" w:cs="Arial"/>
          <w:sz w:val="96"/>
          <w:szCs w:val="96"/>
        </w:rPr>
        <w:t xml:space="preserve"> </w:t>
      </w:r>
      <w:r w:rsidR="007B3C0A" w:rsidRPr="007B3C0A">
        <w:rPr>
          <w:rFonts w:ascii="Georgia" w:hAnsi="Georgia" w:cs="Arial"/>
          <w:sz w:val="28"/>
          <w:szCs w:val="28"/>
        </w:rPr>
        <w:t>A reason for hope</w:t>
      </w:r>
    </w:p>
    <w:p w14:paraId="21D2EEAF" w14:textId="77777777" w:rsidR="00880919" w:rsidRDefault="00880919" w:rsidP="00880919">
      <w:pPr>
        <w:spacing w:after="120"/>
        <w:rPr>
          <w:rFonts w:ascii="DINOT-Regular" w:hAnsi="DINOT-Regular" w:cs="Arial"/>
        </w:rPr>
      </w:pPr>
      <w:r>
        <w:rPr>
          <w:rFonts w:ascii="DINOT-Regular" w:hAnsi="DINOT-Regular" w:cs="Arial"/>
        </w:rPr>
        <w:t xml:space="preserve">What is your name and pronoun? </w:t>
      </w:r>
    </w:p>
    <w:p w14:paraId="1DB7EE5D" w14:textId="3C303E4D" w:rsidR="00880919" w:rsidRDefault="00880919" w:rsidP="00880919">
      <w:pPr>
        <w:spacing w:after="120"/>
        <w:rPr>
          <w:rFonts w:ascii="DINOT-Regular" w:hAnsi="DINOT-Regular" w:cs="Arial"/>
        </w:rPr>
      </w:pPr>
      <w:r>
        <w:rPr>
          <w:rFonts w:ascii="DINOT-Regular" w:hAnsi="DINOT-Regular" w:cs="Arial"/>
        </w:rPr>
        <w:t>How are you today?</w:t>
      </w:r>
    </w:p>
    <w:p w14:paraId="54D1FA91" w14:textId="1D06820D" w:rsidR="00FF48B5" w:rsidRDefault="001C4204" w:rsidP="00880919">
      <w:pPr>
        <w:spacing w:after="320"/>
        <w:rPr>
          <w:rFonts w:ascii="DINOT-Regular" w:hAnsi="DINOT-Regular" w:cs="Arial"/>
        </w:rPr>
      </w:pPr>
      <w:r w:rsidRPr="00746B32">
        <w:rPr>
          <w:rFonts w:ascii="DINOT-Regular" w:hAnsi="DINOT-Regular" w:cs="Arial"/>
        </w:rPr>
        <w:t>What was the last thing/event/situation that gave me hope for a future based on solidarity?</w:t>
      </w:r>
    </w:p>
    <w:p w14:paraId="60EB8717" w14:textId="4FAD6E06" w:rsidR="00FF48B5" w:rsidRPr="00746B32" w:rsidRDefault="00E02D17">
      <w:pPr>
        <w:rPr>
          <w:rFonts w:ascii="DINOT-Regular" w:hAnsi="DINOT-Regular" w:cs="Arial"/>
        </w:rPr>
      </w:pPr>
      <w:r>
        <w:rPr>
          <w:noProof/>
        </w:rPr>
        <mc:AlternateContent>
          <mc:Choice Requires="wps">
            <w:drawing>
              <wp:anchor distT="0" distB="0" distL="114300" distR="114300" simplePos="0" relativeHeight="251667456" behindDoc="0" locked="0" layoutInCell="1" allowOverlap="1" wp14:anchorId="2A4B20DA" wp14:editId="6701EB51">
                <wp:simplePos x="0" y="0"/>
                <wp:positionH relativeFrom="column">
                  <wp:posOffset>0</wp:posOffset>
                </wp:positionH>
                <wp:positionV relativeFrom="paragraph">
                  <wp:posOffset>56515</wp:posOffset>
                </wp:positionV>
                <wp:extent cx="2882900" cy="2509520"/>
                <wp:effectExtent l="19050" t="19050" r="12700" b="24130"/>
                <wp:wrapNone/>
                <wp:docPr id="26" name="Freeform: 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2900" cy="2509520"/>
                        </a:xfrm>
                        <a:custGeom>
                          <a:avLst/>
                          <a:gdLst>
                            <a:gd name="connsiteX0" fmla="*/ 0 w 2882900"/>
                            <a:gd name="connsiteY0" fmla="*/ 0 h 3038475"/>
                            <a:gd name="connsiteX1" fmla="*/ 547751 w 2882900"/>
                            <a:gd name="connsiteY1" fmla="*/ 0 h 3038475"/>
                            <a:gd name="connsiteX2" fmla="*/ 1037844 w 2882900"/>
                            <a:gd name="connsiteY2" fmla="*/ 0 h 3038475"/>
                            <a:gd name="connsiteX3" fmla="*/ 1585595 w 2882900"/>
                            <a:gd name="connsiteY3" fmla="*/ 0 h 3038475"/>
                            <a:gd name="connsiteX4" fmla="*/ 2104517 w 2882900"/>
                            <a:gd name="connsiteY4" fmla="*/ 0 h 3038475"/>
                            <a:gd name="connsiteX5" fmla="*/ 2882900 w 2882900"/>
                            <a:gd name="connsiteY5" fmla="*/ 0 h 3038475"/>
                            <a:gd name="connsiteX6" fmla="*/ 2882900 w 2882900"/>
                            <a:gd name="connsiteY6" fmla="*/ 607695 h 3038475"/>
                            <a:gd name="connsiteX7" fmla="*/ 2882900 w 2882900"/>
                            <a:gd name="connsiteY7" fmla="*/ 1245775 h 3038475"/>
                            <a:gd name="connsiteX8" fmla="*/ 2882900 w 2882900"/>
                            <a:gd name="connsiteY8" fmla="*/ 1762316 h 3038475"/>
                            <a:gd name="connsiteX9" fmla="*/ 2882900 w 2882900"/>
                            <a:gd name="connsiteY9" fmla="*/ 2278856 h 3038475"/>
                            <a:gd name="connsiteX10" fmla="*/ 2882900 w 2882900"/>
                            <a:gd name="connsiteY10" fmla="*/ 3038475 h 3038475"/>
                            <a:gd name="connsiteX11" fmla="*/ 2335149 w 2882900"/>
                            <a:gd name="connsiteY11" fmla="*/ 3038475 h 3038475"/>
                            <a:gd name="connsiteX12" fmla="*/ 1845056 w 2882900"/>
                            <a:gd name="connsiteY12" fmla="*/ 3038475 h 3038475"/>
                            <a:gd name="connsiteX13" fmla="*/ 1297305 w 2882900"/>
                            <a:gd name="connsiteY13" fmla="*/ 3038475 h 3038475"/>
                            <a:gd name="connsiteX14" fmla="*/ 691896 w 2882900"/>
                            <a:gd name="connsiteY14" fmla="*/ 3038475 h 3038475"/>
                            <a:gd name="connsiteX15" fmla="*/ 0 w 2882900"/>
                            <a:gd name="connsiteY15" fmla="*/ 3038475 h 3038475"/>
                            <a:gd name="connsiteX16" fmla="*/ 0 w 2882900"/>
                            <a:gd name="connsiteY16" fmla="*/ 2370011 h 3038475"/>
                            <a:gd name="connsiteX17" fmla="*/ 0 w 2882900"/>
                            <a:gd name="connsiteY17" fmla="*/ 1762315 h 3038475"/>
                            <a:gd name="connsiteX18" fmla="*/ 0 w 2882900"/>
                            <a:gd name="connsiteY18" fmla="*/ 1124236 h 3038475"/>
                            <a:gd name="connsiteX19" fmla="*/ 0 w 2882900"/>
                            <a:gd name="connsiteY19" fmla="*/ 607695 h 3038475"/>
                            <a:gd name="connsiteX20" fmla="*/ 0 w 2882900"/>
                            <a:gd name="connsiteY20" fmla="*/ 0 h 30384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2882900" h="3038475" extrusionOk="0">
                              <a:moveTo>
                                <a:pt x="0" y="0"/>
                              </a:moveTo>
                              <a:cubicBezTo>
                                <a:pt x="263670" y="7225"/>
                                <a:pt x="377129" y="16278"/>
                                <a:pt x="547751" y="0"/>
                              </a:cubicBezTo>
                              <a:cubicBezTo>
                                <a:pt x="718373" y="-16278"/>
                                <a:pt x="815733" y="-13582"/>
                                <a:pt x="1037844" y="0"/>
                              </a:cubicBezTo>
                              <a:cubicBezTo>
                                <a:pt x="1259955" y="13582"/>
                                <a:pt x="1395074" y="15849"/>
                                <a:pt x="1585595" y="0"/>
                              </a:cubicBezTo>
                              <a:cubicBezTo>
                                <a:pt x="1776116" y="-15849"/>
                                <a:pt x="1942620" y="18747"/>
                                <a:pt x="2104517" y="0"/>
                              </a:cubicBezTo>
                              <a:cubicBezTo>
                                <a:pt x="2266414" y="-18747"/>
                                <a:pt x="2709866" y="17727"/>
                                <a:pt x="2882900" y="0"/>
                              </a:cubicBezTo>
                              <a:cubicBezTo>
                                <a:pt x="2893790" y="295159"/>
                                <a:pt x="2862397" y="434453"/>
                                <a:pt x="2882900" y="607695"/>
                              </a:cubicBezTo>
                              <a:cubicBezTo>
                                <a:pt x="2903403" y="780937"/>
                                <a:pt x="2877916" y="1029591"/>
                                <a:pt x="2882900" y="1245775"/>
                              </a:cubicBezTo>
                              <a:cubicBezTo>
                                <a:pt x="2887884" y="1461959"/>
                                <a:pt x="2874038" y="1506797"/>
                                <a:pt x="2882900" y="1762316"/>
                              </a:cubicBezTo>
                              <a:cubicBezTo>
                                <a:pt x="2891762" y="2017835"/>
                                <a:pt x="2882971" y="2168270"/>
                                <a:pt x="2882900" y="2278856"/>
                              </a:cubicBezTo>
                              <a:cubicBezTo>
                                <a:pt x="2882829" y="2389442"/>
                                <a:pt x="2847041" y="2751384"/>
                                <a:pt x="2882900" y="3038475"/>
                              </a:cubicBezTo>
                              <a:cubicBezTo>
                                <a:pt x="2618247" y="3057471"/>
                                <a:pt x="2478957" y="3025856"/>
                                <a:pt x="2335149" y="3038475"/>
                              </a:cubicBezTo>
                              <a:cubicBezTo>
                                <a:pt x="2191341" y="3051094"/>
                                <a:pt x="2040110" y="3031700"/>
                                <a:pt x="1845056" y="3038475"/>
                              </a:cubicBezTo>
                              <a:cubicBezTo>
                                <a:pt x="1650002" y="3045250"/>
                                <a:pt x="1569910" y="3018012"/>
                                <a:pt x="1297305" y="3038475"/>
                              </a:cubicBezTo>
                              <a:cubicBezTo>
                                <a:pt x="1024700" y="3058938"/>
                                <a:pt x="942844" y="3042726"/>
                                <a:pt x="691896" y="3038475"/>
                              </a:cubicBezTo>
                              <a:cubicBezTo>
                                <a:pt x="440948" y="3034224"/>
                                <a:pt x="318228" y="3050207"/>
                                <a:pt x="0" y="3038475"/>
                              </a:cubicBezTo>
                              <a:cubicBezTo>
                                <a:pt x="-19578" y="2865837"/>
                                <a:pt x="-20162" y="2632230"/>
                                <a:pt x="0" y="2370011"/>
                              </a:cubicBezTo>
                              <a:cubicBezTo>
                                <a:pt x="20162" y="2107792"/>
                                <a:pt x="-9440" y="1885168"/>
                                <a:pt x="0" y="1762315"/>
                              </a:cubicBezTo>
                              <a:cubicBezTo>
                                <a:pt x="9440" y="1639462"/>
                                <a:pt x="20746" y="1259962"/>
                                <a:pt x="0" y="1124236"/>
                              </a:cubicBezTo>
                              <a:cubicBezTo>
                                <a:pt x="-20746" y="988510"/>
                                <a:pt x="-16967" y="772832"/>
                                <a:pt x="0" y="607695"/>
                              </a:cubicBezTo>
                              <a:cubicBezTo>
                                <a:pt x="16967" y="442558"/>
                                <a:pt x="13789" y="246669"/>
                                <a:pt x="0" y="0"/>
                              </a:cubicBez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3158425" id="Freeform: Shape 26" o:spid="_x0000_s1026" style="position:absolute;margin-left:0;margin-top:4.45pt;width:227pt;height:197.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2882900,3038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" path="m,c263670,7225,377129,16278,547751,v170622,-16278,267982,-13582,490093,c1259955,13582,1395074,15849,1585595,v190521,-15849,357025,18747,518922,c2266414,-18747,2709866,17727,2882900,v10890,295159,-20503,434453,,607695c2903403,780937,2877916,1029591,2882900,1245775v4984,216184,-8862,261022,,516541c2891762,2017835,2882971,2168270,2882900,2278856v-71,110586,-35859,472528,,759619c2618247,3057471,2478957,3025856,2335149,3038475v-143808,12619,-295039,-6775,-490093,c1650002,3045250,1569910,3018012,1297305,3038475v-272605,20463,-354461,4251,-605409,c440948,3034224,318228,3050207,,3038475,-19578,2865837,-20162,2632230,,2370011,20162,2107792,-9440,1885168,,1762315,9440,1639462,20746,1259962,,1124236,-20746,988510,-16967,772832,,607695,16967,442558,13789,246669,,xe" filled="f" strokecolor="black [3213]" strokeweight="1pt">
                <v:stroke joinstyle="miter"/>
                <v:path arrowok="t" o:extrusionok="f" o:connecttype="custom" o:connectlocs="0,0;547751,0;1037844,0;1585595,0;2104517,0;2882900,0;2882900,501904;2882900,1028903;2882900,1455522;2882900,1882140;2882900,2509520;2335149,2509520;1845056,2509520;1297305,2509520;691896,2509520;0,2509520;0,1957426;0,1455521;0,928523;0,501904;0,0" o:connectangles="0,0,0,0,0,0,0,0,0,0,0,0,0,0,0,0,0,0,0,0,0"/>
              </v:shape>
            </w:pict>
          </mc:Fallback>
        </mc:AlternateContent>
      </w:r>
    </w:p>
    <w:p w14:paraId="232FCFF3" w14:textId="345B76F5" w:rsidR="00854857" w:rsidRPr="00854857" w:rsidRDefault="007E6F01" w:rsidP="00C85CEA">
      <w:pPr>
        <w:spacing w:after="240"/>
        <w:ind w:hanging="284"/>
      </w:pPr>
      <w:r w:rsidRPr="00CB46C3">
        <w:br w:type="page"/>
      </w:r>
      <w:r w:rsidR="00854857">
        <w:rPr>
          <w:rFonts w:ascii="Georgia" w:hAnsi="Georgia" w:cs="Arial"/>
          <w:sz w:val="96"/>
          <w:szCs w:val="96"/>
        </w:rPr>
        <w:lastRenderedPageBreak/>
        <w:t xml:space="preserve">2 </w:t>
      </w:r>
      <w:r w:rsidR="00441442">
        <w:rPr>
          <w:rFonts w:ascii="Georgia" w:hAnsi="Georgia" w:cs="Arial"/>
          <w:sz w:val="28"/>
          <w:szCs w:val="28"/>
        </w:rPr>
        <w:t>Why we need utopian ideas</w:t>
      </w:r>
    </w:p>
    <w:p w14:paraId="36CC9942" w14:textId="77777777" w:rsidR="009B6953" w:rsidRDefault="009B6953" w:rsidP="0002584C">
      <w:pPr>
        <w:spacing w:after="0"/>
        <w:rPr>
          <w:rFonts w:ascii="DINOT-Regular" w:hAnsi="DINOT-Regular" w:cs="Arial"/>
        </w:rPr>
      </w:pPr>
    </w:p>
    <w:p w14:paraId="17F7C25D" w14:textId="6FE4F4C8" w:rsidR="00441442" w:rsidRDefault="00854857" w:rsidP="0002584C">
      <w:pPr>
        <w:spacing w:after="360"/>
        <w:rPr>
          <w:rFonts w:ascii="DINOT-Regular" w:hAnsi="DINOT-Regular" w:cs="Arial"/>
        </w:rPr>
      </w:pPr>
      <w:r w:rsidRPr="00746B32">
        <w:rPr>
          <w:rFonts w:ascii="DINOT-Regular" w:hAnsi="DINOT-Regular" w:cs="Arial"/>
        </w:rPr>
        <w:t xml:space="preserve">What </w:t>
      </w:r>
      <w:r w:rsidR="00441442">
        <w:rPr>
          <w:rFonts w:ascii="DINOT-Regular" w:hAnsi="DINOT-Regular" w:cs="Arial"/>
        </w:rPr>
        <w:t>do you understand by utopia</w:t>
      </w:r>
      <w:r w:rsidRPr="00746B32">
        <w:rPr>
          <w:rFonts w:ascii="DINOT-Regular" w:hAnsi="DINOT-Regular" w:cs="Arial"/>
        </w:rPr>
        <w:t>?</w:t>
      </w:r>
    </w:p>
    <w:p w14:paraId="377A7F7E" w14:textId="50282129" w:rsidR="00E31B46" w:rsidRDefault="00937B8B" w:rsidP="00854857">
      <w:pPr>
        <w:rPr>
          <w:rFonts w:ascii="DINOT-Regular" w:hAnsi="DINOT-Regular" w:cs="Arial"/>
        </w:rPr>
      </w:pPr>
      <w:r>
        <w:rPr>
          <w:noProof/>
        </w:rPr>
        <mc:AlternateContent>
          <mc:Choice Requires="wps">
            <w:drawing>
              <wp:anchor distT="0" distB="0" distL="114300" distR="114300" simplePos="0" relativeHeight="251678720" behindDoc="0" locked="0" layoutInCell="1" allowOverlap="1" wp14:anchorId="2E8D14E9" wp14:editId="1127F536">
                <wp:simplePos x="0" y="0"/>
                <wp:positionH relativeFrom="column">
                  <wp:posOffset>-31115</wp:posOffset>
                </wp:positionH>
                <wp:positionV relativeFrom="paragraph">
                  <wp:posOffset>2472893</wp:posOffset>
                </wp:positionV>
                <wp:extent cx="2971079" cy="631715"/>
                <wp:effectExtent l="0" t="0" r="1270" b="0"/>
                <wp:wrapNone/>
                <wp:docPr id="33" name="Text Box 33"/>
                <wp:cNvGraphicFramePr/>
                <a:graphic xmlns:a="http://schemas.openxmlformats.org/drawingml/2006/main">
                  <a:graphicData uri="http://schemas.microsoft.com/office/word/2010/wordprocessingShape">
                    <wps:wsp>
                      <wps:cNvSpPr txBox="1"/>
                      <wps:spPr>
                        <a:xfrm rot="10800000">
                          <a:off x="0" y="0"/>
                          <a:ext cx="2971079" cy="631715"/>
                        </a:xfrm>
                        <a:prstGeom prst="rect">
                          <a:avLst/>
                        </a:prstGeom>
                        <a:solidFill>
                          <a:schemeClr val="lt1"/>
                        </a:solidFill>
                        <a:ln w="6350">
                          <a:noFill/>
                        </a:ln>
                      </wps:spPr>
                      <wps:txbx>
                        <w:txbxContent>
                          <w:p w14:paraId="6B54E1B5" w14:textId="77777777" w:rsidR="00937B8B" w:rsidRPr="00F7499D" w:rsidRDefault="00937B8B" w:rsidP="00937B8B">
                            <w:pPr>
                              <w:rPr>
                                <w:rFonts w:ascii="DINOT-Regular" w:hAnsi="DINOT-Regular"/>
                                <w:color w:val="000000" w:themeColor="text1"/>
                                <w:sz w:val="16"/>
                                <w:szCs w:val="16"/>
                              </w:rPr>
                            </w:pPr>
                            <w:r w:rsidRPr="00F7499D">
                              <w:rPr>
                                <w:rFonts w:ascii="DINOT-Regular" w:hAnsi="DINOT-Regular"/>
                                <w:color w:val="000000" w:themeColor="text1"/>
                                <w:sz w:val="16"/>
                                <w:szCs w:val="16"/>
                              </w:rPr>
                              <w:t xml:space="preserve">Utopia is the draft of a possible, future, but mostly fictitious form of life or social order that is not bound to contemporary historical-cultural framework conditions (Wikipedia). From Ancient Greek </w:t>
                            </w:r>
                            <w:proofErr w:type="spellStart"/>
                            <w:r w:rsidRPr="00F7499D">
                              <w:rPr>
                                <w:rFonts w:ascii="Courier New" w:hAnsi="Courier New" w:cs="Courier New"/>
                                <w:color w:val="000000" w:themeColor="text1"/>
                                <w:sz w:val="16"/>
                                <w:szCs w:val="16"/>
                              </w:rPr>
                              <w:t>οὐ</w:t>
                            </w:r>
                            <w:proofErr w:type="spellEnd"/>
                            <w:r w:rsidRPr="00F7499D">
                              <w:rPr>
                                <w:rFonts w:ascii="DINOT-Regular" w:hAnsi="DINOT-Regular"/>
                                <w:color w:val="000000" w:themeColor="text1"/>
                                <w:sz w:val="16"/>
                                <w:szCs w:val="16"/>
                              </w:rPr>
                              <w:t xml:space="preserve"> </w:t>
                            </w:r>
                            <w:proofErr w:type="spellStart"/>
                            <w:r w:rsidRPr="00F7499D">
                              <w:rPr>
                                <w:rFonts w:ascii="DINOT-Regular" w:hAnsi="DINOT-Regular"/>
                                <w:color w:val="000000" w:themeColor="text1"/>
                                <w:sz w:val="16"/>
                                <w:szCs w:val="16"/>
                              </w:rPr>
                              <w:t>ou</w:t>
                            </w:r>
                            <w:proofErr w:type="spellEnd"/>
                            <w:r w:rsidRPr="00F7499D">
                              <w:rPr>
                                <w:rFonts w:ascii="DINOT-Regular" w:hAnsi="DINOT-Regular"/>
                                <w:color w:val="000000" w:themeColor="text1"/>
                                <w:sz w:val="16"/>
                                <w:szCs w:val="16"/>
                              </w:rPr>
                              <w:t xml:space="preserve"> "not" and </w:t>
                            </w:r>
                            <w:proofErr w:type="spellStart"/>
                            <w:r w:rsidRPr="00F7499D">
                              <w:rPr>
                                <w:rFonts w:ascii="Courier New" w:hAnsi="Courier New" w:cs="Courier New"/>
                                <w:color w:val="000000" w:themeColor="text1"/>
                                <w:sz w:val="16"/>
                                <w:szCs w:val="16"/>
                              </w:rPr>
                              <w:t>τό</w:t>
                            </w:r>
                            <w:proofErr w:type="spellEnd"/>
                            <w:r w:rsidRPr="00F7499D">
                              <w:rPr>
                                <w:rFonts w:ascii="DINOT-Regular" w:hAnsi="DINOT-Regular" w:cs="DINOT-Regular"/>
                                <w:color w:val="000000" w:themeColor="text1"/>
                                <w:sz w:val="16"/>
                                <w:szCs w:val="16"/>
                              </w:rPr>
                              <w:t>π</w:t>
                            </w:r>
                            <w:r w:rsidRPr="00F7499D">
                              <w:rPr>
                                <w:rFonts w:ascii="Courier New" w:hAnsi="Courier New" w:cs="Courier New"/>
                                <w:color w:val="000000" w:themeColor="text1"/>
                                <w:sz w:val="16"/>
                                <w:szCs w:val="16"/>
                              </w:rPr>
                              <w:t>ος</w:t>
                            </w:r>
                            <w:r w:rsidRPr="00F7499D">
                              <w:rPr>
                                <w:rFonts w:ascii="DINOT-Regular" w:hAnsi="DINOT-Regular"/>
                                <w:color w:val="000000" w:themeColor="text1"/>
                                <w:sz w:val="16"/>
                                <w:szCs w:val="16"/>
                              </w:rPr>
                              <w:t xml:space="preserve"> </w:t>
                            </w:r>
                            <w:proofErr w:type="spellStart"/>
                            <w:r w:rsidRPr="00F7499D">
                              <w:rPr>
                                <w:rFonts w:ascii="DINOT-Regular" w:hAnsi="DINOT-Regular"/>
                                <w:color w:val="000000" w:themeColor="text1"/>
                                <w:sz w:val="16"/>
                                <w:szCs w:val="16"/>
                              </w:rPr>
                              <w:t>t</w:t>
                            </w:r>
                            <w:r w:rsidRPr="00F7499D">
                              <w:rPr>
                                <w:rFonts w:ascii="DINOT-Regular" w:hAnsi="DINOT-Regular" w:cs="DINOT-Regular"/>
                                <w:color w:val="000000" w:themeColor="text1"/>
                                <w:sz w:val="16"/>
                                <w:szCs w:val="16"/>
                              </w:rPr>
                              <w:t>ó</w:t>
                            </w:r>
                            <w:r w:rsidRPr="00F7499D">
                              <w:rPr>
                                <w:rFonts w:ascii="DINOT-Regular" w:hAnsi="DINOT-Regular"/>
                                <w:color w:val="000000" w:themeColor="text1"/>
                                <w:sz w:val="16"/>
                                <w:szCs w:val="16"/>
                              </w:rPr>
                              <w:t>pos</w:t>
                            </w:r>
                            <w:proofErr w:type="spellEnd"/>
                            <w:r w:rsidRPr="00F7499D">
                              <w:rPr>
                                <w:rFonts w:ascii="DINOT-Regular" w:hAnsi="DINOT-Regular"/>
                                <w:color w:val="000000" w:themeColor="text1"/>
                                <w:sz w:val="16"/>
                                <w:szCs w:val="16"/>
                              </w:rPr>
                              <w:t xml:space="preserve"> "place, spot", together "non-place".</w:t>
                            </w:r>
                          </w:p>
                          <w:p w14:paraId="3263BC5D" w14:textId="77777777" w:rsidR="00937B8B" w:rsidRPr="00F7499D" w:rsidRDefault="00937B8B" w:rsidP="00937B8B">
                            <w:pPr>
                              <w:rPr>
                                <w:rFonts w:ascii="DINOT-Regular" w:hAnsi="DINOT-Regular"/>
                                <w:color w:val="000000" w:themeColor="text1"/>
                                <w:sz w:val="16"/>
                                <w:szCs w:val="16"/>
                              </w:rPr>
                            </w:pPr>
                          </w:p>
                          <w:p w14:paraId="320EFABF" w14:textId="77777777" w:rsidR="00937B8B" w:rsidRDefault="00937B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E8D14E9" id="Text Box 33" o:spid="_x0000_s1027" type="#_x0000_t202" style="position:absolute;margin-left:-2.45pt;margin-top:194.7pt;width:233.95pt;height:49.75pt;rotation:180;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" fillcolor="white [3201]" stroked="f" strokeweight=".5pt">
                <v:textbox>
                  <w:txbxContent>
                    <w:p w14:paraId="6B54E1B5" w14:textId="77777777" w:rsidR="00937B8B" w:rsidRPr="00F7499D" w:rsidRDefault="00937B8B" w:rsidP="00937B8B">
                      <w:pPr>
                        <w:rPr>
                          <w:rFonts w:ascii="DINOT-Regular" w:hAnsi="DINOT-Regular"/>
                          <w:color w:val="000000" w:themeColor="text1"/>
                          <w:sz w:val="16"/>
                          <w:szCs w:val="16"/>
                        </w:rPr>
                      </w:pPr>
                      <w:r w:rsidRPr="00F7499D">
                        <w:rPr>
                          <w:rFonts w:ascii="DINOT-Regular" w:hAnsi="DINOT-Regular"/>
                          <w:color w:val="000000" w:themeColor="text1"/>
                          <w:sz w:val="16"/>
                          <w:szCs w:val="16"/>
                        </w:rPr>
                        <w:t xml:space="preserve">Utopia is the draft of a possible, future, but mostly fictitious form of life or social order that is not bound to contemporary historical-cultural framework conditions (Wikipedia). From Ancient Greek </w:t>
                      </w:r>
                      <w:proofErr w:type="spellStart"/>
                      <w:r w:rsidRPr="00F7499D">
                        <w:rPr>
                          <w:rFonts w:ascii="Courier New" w:hAnsi="Courier New" w:cs="Courier New"/>
                          <w:color w:val="000000" w:themeColor="text1"/>
                          <w:sz w:val="16"/>
                          <w:szCs w:val="16"/>
                        </w:rPr>
                        <w:t>οὐ</w:t>
                      </w:r>
                      <w:proofErr w:type="spellEnd"/>
                      <w:r w:rsidRPr="00F7499D">
                        <w:rPr>
                          <w:rFonts w:ascii="DINOT-Regular" w:hAnsi="DINOT-Regular"/>
                          <w:color w:val="000000" w:themeColor="text1"/>
                          <w:sz w:val="16"/>
                          <w:szCs w:val="16"/>
                        </w:rPr>
                        <w:t xml:space="preserve"> </w:t>
                      </w:r>
                      <w:proofErr w:type="spellStart"/>
                      <w:r w:rsidRPr="00F7499D">
                        <w:rPr>
                          <w:rFonts w:ascii="DINOT-Regular" w:hAnsi="DINOT-Regular"/>
                          <w:color w:val="000000" w:themeColor="text1"/>
                          <w:sz w:val="16"/>
                          <w:szCs w:val="16"/>
                        </w:rPr>
                        <w:t>ou</w:t>
                      </w:r>
                      <w:proofErr w:type="spellEnd"/>
                      <w:r w:rsidRPr="00F7499D">
                        <w:rPr>
                          <w:rFonts w:ascii="DINOT-Regular" w:hAnsi="DINOT-Regular"/>
                          <w:color w:val="000000" w:themeColor="text1"/>
                          <w:sz w:val="16"/>
                          <w:szCs w:val="16"/>
                        </w:rPr>
                        <w:t xml:space="preserve"> "not" and </w:t>
                      </w:r>
                      <w:proofErr w:type="spellStart"/>
                      <w:r w:rsidRPr="00F7499D">
                        <w:rPr>
                          <w:rFonts w:ascii="Courier New" w:hAnsi="Courier New" w:cs="Courier New"/>
                          <w:color w:val="000000" w:themeColor="text1"/>
                          <w:sz w:val="16"/>
                          <w:szCs w:val="16"/>
                        </w:rPr>
                        <w:t>τό</w:t>
                      </w:r>
                      <w:proofErr w:type="spellEnd"/>
                      <w:r w:rsidRPr="00F7499D">
                        <w:rPr>
                          <w:rFonts w:ascii="DINOT-Regular" w:hAnsi="DINOT-Regular" w:cs="DINOT-Regular"/>
                          <w:color w:val="000000" w:themeColor="text1"/>
                          <w:sz w:val="16"/>
                          <w:szCs w:val="16"/>
                        </w:rPr>
                        <w:t>π</w:t>
                      </w:r>
                      <w:r w:rsidRPr="00F7499D">
                        <w:rPr>
                          <w:rFonts w:ascii="Courier New" w:hAnsi="Courier New" w:cs="Courier New"/>
                          <w:color w:val="000000" w:themeColor="text1"/>
                          <w:sz w:val="16"/>
                          <w:szCs w:val="16"/>
                        </w:rPr>
                        <w:t>ος</w:t>
                      </w:r>
                      <w:r w:rsidRPr="00F7499D">
                        <w:rPr>
                          <w:rFonts w:ascii="DINOT-Regular" w:hAnsi="DINOT-Regular"/>
                          <w:color w:val="000000" w:themeColor="text1"/>
                          <w:sz w:val="16"/>
                          <w:szCs w:val="16"/>
                        </w:rPr>
                        <w:t xml:space="preserve"> </w:t>
                      </w:r>
                      <w:proofErr w:type="spellStart"/>
                      <w:r w:rsidRPr="00F7499D">
                        <w:rPr>
                          <w:rFonts w:ascii="DINOT-Regular" w:hAnsi="DINOT-Regular"/>
                          <w:color w:val="000000" w:themeColor="text1"/>
                          <w:sz w:val="16"/>
                          <w:szCs w:val="16"/>
                        </w:rPr>
                        <w:t>t</w:t>
                      </w:r>
                      <w:r w:rsidRPr="00F7499D">
                        <w:rPr>
                          <w:rFonts w:ascii="DINOT-Regular" w:hAnsi="DINOT-Regular" w:cs="DINOT-Regular"/>
                          <w:color w:val="000000" w:themeColor="text1"/>
                          <w:sz w:val="16"/>
                          <w:szCs w:val="16"/>
                        </w:rPr>
                        <w:t>ó</w:t>
                      </w:r>
                      <w:r w:rsidRPr="00F7499D">
                        <w:rPr>
                          <w:rFonts w:ascii="DINOT-Regular" w:hAnsi="DINOT-Regular"/>
                          <w:color w:val="000000" w:themeColor="text1"/>
                          <w:sz w:val="16"/>
                          <w:szCs w:val="16"/>
                        </w:rPr>
                        <w:t>pos</w:t>
                      </w:r>
                      <w:proofErr w:type="spellEnd"/>
                      <w:r w:rsidRPr="00F7499D">
                        <w:rPr>
                          <w:rFonts w:ascii="DINOT-Regular" w:hAnsi="DINOT-Regular"/>
                          <w:color w:val="000000" w:themeColor="text1"/>
                          <w:sz w:val="16"/>
                          <w:szCs w:val="16"/>
                        </w:rPr>
                        <w:t xml:space="preserve"> "place, spot", together "non-place".</w:t>
                      </w:r>
                    </w:p>
                    <w:p w14:paraId="3263BC5D" w14:textId="77777777" w:rsidR="00937B8B" w:rsidRPr="00F7499D" w:rsidRDefault="00937B8B" w:rsidP="00937B8B">
                      <w:pPr>
                        <w:rPr>
                          <w:rFonts w:ascii="DINOT-Regular" w:hAnsi="DINOT-Regular"/>
                          <w:color w:val="000000" w:themeColor="text1"/>
                          <w:sz w:val="16"/>
                          <w:szCs w:val="16"/>
                        </w:rPr>
                      </w:pPr>
                    </w:p>
                    <w:p w14:paraId="320EFABF" w14:textId="77777777" w:rsidR="00937B8B" w:rsidRDefault="00937B8B"/>
                  </w:txbxContent>
                </v:textbox>
              </v:shape>
            </w:pict>
          </mc:Fallback>
        </mc:AlternateContent>
      </w:r>
      <w:r w:rsidR="00E02D17">
        <w:rPr>
          <w:noProof/>
        </w:rPr>
        <mc:AlternateContent>
          <mc:Choice Requires="wps">
            <w:drawing>
              <wp:anchor distT="0" distB="0" distL="114300" distR="114300" simplePos="0" relativeHeight="251666432" behindDoc="0" locked="0" layoutInCell="1" allowOverlap="1" wp14:anchorId="7B290225" wp14:editId="0F29762A">
                <wp:simplePos x="0" y="0"/>
                <wp:positionH relativeFrom="column">
                  <wp:posOffset>-635</wp:posOffset>
                </wp:positionH>
                <wp:positionV relativeFrom="paragraph">
                  <wp:posOffset>12700</wp:posOffset>
                </wp:positionV>
                <wp:extent cx="2882900" cy="2346325"/>
                <wp:effectExtent l="19050" t="19050" r="12700" b="15875"/>
                <wp:wrapNone/>
                <wp:docPr id="24" name="Freeform: 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2900" cy="2346325"/>
                        </a:xfrm>
                        <a:custGeom>
                          <a:avLst/>
                          <a:gdLst>
                            <a:gd name="connsiteX0" fmla="*/ 0 w 2882900"/>
                            <a:gd name="connsiteY0" fmla="*/ 0 h 2346275"/>
                            <a:gd name="connsiteX1" fmla="*/ 547751 w 2882900"/>
                            <a:gd name="connsiteY1" fmla="*/ 0 h 2346275"/>
                            <a:gd name="connsiteX2" fmla="*/ 1037844 w 2882900"/>
                            <a:gd name="connsiteY2" fmla="*/ 0 h 2346275"/>
                            <a:gd name="connsiteX3" fmla="*/ 1585595 w 2882900"/>
                            <a:gd name="connsiteY3" fmla="*/ 0 h 2346275"/>
                            <a:gd name="connsiteX4" fmla="*/ 2104517 w 2882900"/>
                            <a:gd name="connsiteY4" fmla="*/ 0 h 2346275"/>
                            <a:gd name="connsiteX5" fmla="*/ 2882900 w 2882900"/>
                            <a:gd name="connsiteY5" fmla="*/ 0 h 2346275"/>
                            <a:gd name="connsiteX6" fmla="*/ 2882900 w 2882900"/>
                            <a:gd name="connsiteY6" fmla="*/ 586569 h 2346275"/>
                            <a:gd name="connsiteX7" fmla="*/ 2882900 w 2882900"/>
                            <a:gd name="connsiteY7" fmla="*/ 1196600 h 2346275"/>
                            <a:gd name="connsiteX8" fmla="*/ 2882900 w 2882900"/>
                            <a:gd name="connsiteY8" fmla="*/ 1712781 h 2346275"/>
                            <a:gd name="connsiteX9" fmla="*/ 2882900 w 2882900"/>
                            <a:gd name="connsiteY9" fmla="*/ 2346275 h 2346275"/>
                            <a:gd name="connsiteX10" fmla="*/ 2392807 w 2882900"/>
                            <a:gd name="connsiteY10" fmla="*/ 2346275 h 2346275"/>
                            <a:gd name="connsiteX11" fmla="*/ 1816227 w 2882900"/>
                            <a:gd name="connsiteY11" fmla="*/ 2346275 h 2346275"/>
                            <a:gd name="connsiteX12" fmla="*/ 1326134 w 2882900"/>
                            <a:gd name="connsiteY12" fmla="*/ 2346275 h 2346275"/>
                            <a:gd name="connsiteX13" fmla="*/ 778383 w 2882900"/>
                            <a:gd name="connsiteY13" fmla="*/ 2346275 h 2346275"/>
                            <a:gd name="connsiteX14" fmla="*/ 0 w 2882900"/>
                            <a:gd name="connsiteY14" fmla="*/ 2346275 h 2346275"/>
                            <a:gd name="connsiteX15" fmla="*/ 0 w 2882900"/>
                            <a:gd name="connsiteY15" fmla="*/ 1806632 h 2346275"/>
                            <a:gd name="connsiteX16" fmla="*/ 0 w 2882900"/>
                            <a:gd name="connsiteY16" fmla="*/ 1196600 h 2346275"/>
                            <a:gd name="connsiteX17" fmla="*/ 0 w 2882900"/>
                            <a:gd name="connsiteY17" fmla="*/ 610032 h 2346275"/>
                            <a:gd name="connsiteX18" fmla="*/ 0 w 2882900"/>
                            <a:gd name="connsiteY18" fmla="*/ 0 h 23462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882900" h="2346275" extrusionOk="0">
                              <a:moveTo>
                                <a:pt x="0" y="0"/>
                              </a:moveTo>
                              <a:cubicBezTo>
                                <a:pt x="263670" y="7225"/>
                                <a:pt x="377129" y="16278"/>
                                <a:pt x="547751" y="0"/>
                              </a:cubicBezTo>
                              <a:cubicBezTo>
                                <a:pt x="718373" y="-16278"/>
                                <a:pt x="815733" y="-13582"/>
                                <a:pt x="1037844" y="0"/>
                              </a:cubicBezTo>
                              <a:cubicBezTo>
                                <a:pt x="1259955" y="13582"/>
                                <a:pt x="1395074" y="15849"/>
                                <a:pt x="1585595" y="0"/>
                              </a:cubicBezTo>
                              <a:cubicBezTo>
                                <a:pt x="1776116" y="-15849"/>
                                <a:pt x="1942620" y="18747"/>
                                <a:pt x="2104517" y="0"/>
                              </a:cubicBezTo>
                              <a:cubicBezTo>
                                <a:pt x="2266414" y="-18747"/>
                                <a:pt x="2709866" y="17727"/>
                                <a:pt x="2882900" y="0"/>
                              </a:cubicBezTo>
                              <a:cubicBezTo>
                                <a:pt x="2872562" y="223432"/>
                                <a:pt x="2881504" y="442767"/>
                                <a:pt x="2882900" y="586569"/>
                              </a:cubicBezTo>
                              <a:cubicBezTo>
                                <a:pt x="2884296" y="730371"/>
                                <a:pt x="2861909" y="1001004"/>
                                <a:pt x="2882900" y="1196600"/>
                              </a:cubicBezTo>
                              <a:cubicBezTo>
                                <a:pt x="2903891" y="1392196"/>
                                <a:pt x="2881656" y="1500867"/>
                                <a:pt x="2882900" y="1712781"/>
                              </a:cubicBezTo>
                              <a:cubicBezTo>
                                <a:pt x="2884144" y="1924695"/>
                                <a:pt x="2882255" y="2091791"/>
                                <a:pt x="2882900" y="2346275"/>
                              </a:cubicBezTo>
                              <a:cubicBezTo>
                                <a:pt x="2690520" y="2357308"/>
                                <a:pt x="2528767" y="2331178"/>
                                <a:pt x="2392807" y="2346275"/>
                              </a:cubicBezTo>
                              <a:cubicBezTo>
                                <a:pt x="2256847" y="2361372"/>
                                <a:pt x="1973610" y="2346629"/>
                                <a:pt x="1816227" y="2346275"/>
                              </a:cubicBezTo>
                              <a:cubicBezTo>
                                <a:pt x="1658844" y="2345921"/>
                                <a:pt x="1521188" y="2339500"/>
                                <a:pt x="1326134" y="2346275"/>
                              </a:cubicBezTo>
                              <a:cubicBezTo>
                                <a:pt x="1131080" y="2353050"/>
                                <a:pt x="1050988" y="2325812"/>
                                <a:pt x="778383" y="2346275"/>
                              </a:cubicBezTo>
                              <a:cubicBezTo>
                                <a:pt x="505778" y="2366738"/>
                                <a:pt x="255707" y="2350526"/>
                                <a:pt x="0" y="2346275"/>
                              </a:cubicBezTo>
                              <a:cubicBezTo>
                                <a:pt x="759" y="2171613"/>
                                <a:pt x="21101" y="1944590"/>
                                <a:pt x="0" y="1806632"/>
                              </a:cubicBezTo>
                              <a:cubicBezTo>
                                <a:pt x="-21101" y="1668674"/>
                                <a:pt x="16520" y="1479623"/>
                                <a:pt x="0" y="1196600"/>
                              </a:cubicBezTo>
                              <a:cubicBezTo>
                                <a:pt x="-16520" y="913577"/>
                                <a:pt x="24463" y="852818"/>
                                <a:pt x="0" y="610032"/>
                              </a:cubicBezTo>
                              <a:cubicBezTo>
                                <a:pt x="-24463" y="367246"/>
                                <a:pt x="823" y="205334"/>
                                <a:pt x="0" y="0"/>
                              </a:cubicBez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C45D93E" id="Freeform: Shape 24" o:spid="_x0000_s1026" style="position:absolute;margin-left:-.05pt;margin-top:1pt;width:227pt;height:184.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2882900,2346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" path="m,c263670,7225,377129,16278,547751,v170622,-16278,267982,-13582,490093,c1259955,13582,1395074,15849,1585595,v190521,-15849,357025,18747,518922,c2266414,-18747,2709866,17727,2882900,v-10338,223432,-1396,442767,,586569c2884296,730371,2861909,1001004,2882900,1196600v20991,195596,-1244,304267,,516181c2884144,1924695,2882255,2091791,2882900,2346275v-192380,11033,-354133,-15097,-490093,c2256847,2361372,1973610,2346629,1816227,2346275v-157383,-354,-295039,-6775,-490093,c1131080,2353050,1050988,2325812,778383,2346275v-272605,20463,-522676,4251,-778383,c759,2171613,21101,1944590,,1806632,-21101,1668674,16520,1479623,,1196600,-16520,913577,24463,852818,,610032,-24463,367246,823,205334,,xe" filled="f" strokecolor="black [3213]" strokeweight="1pt">
                <v:stroke joinstyle="miter"/>
                <v:path arrowok="t" o:extrusionok="f" o:connecttype="custom" o:connectlocs="0,0;547751,0;1037844,0;1585595,0;2104517,0;2882900,0;2882900,586582;2882900,1196625;2882900,1712818;2882900,2346325;2392807,2346325;1816227,2346325;1326134,2346325;778383,2346325;0,2346325;0,1806671;0,1196625;0,610045;0,0" o:connectangles="0,0,0,0,0,0,0,0,0,0,0,0,0,0,0,0,0,0,0"/>
              </v:shape>
            </w:pict>
          </mc:Fallback>
        </mc:AlternateContent>
      </w:r>
      <w:r w:rsidR="00E31B46">
        <w:rPr>
          <w:rFonts w:ascii="DINOT-Regular" w:hAnsi="DINOT-Regular" w:cs="Arial"/>
        </w:rPr>
        <w:br w:type="page"/>
      </w:r>
    </w:p>
    <w:p w14:paraId="15194E49" w14:textId="77777777" w:rsidR="00F7499D" w:rsidRDefault="00F7499D" w:rsidP="00854857">
      <w:pPr>
        <w:rPr>
          <w:rFonts w:ascii="DINOT-Regular" w:hAnsi="DINOT-Regular" w:cs="Arial"/>
        </w:rPr>
      </w:pPr>
    </w:p>
    <w:p w14:paraId="4BFB64E4" w14:textId="141E4BF4" w:rsidR="00704472" w:rsidRDefault="00E02D17" w:rsidP="00854857">
      <w:pPr>
        <w:rPr>
          <w:rFonts w:ascii="DINOT-Regular" w:hAnsi="DINOT-Regular" w:cs="Arial"/>
        </w:rPr>
      </w:pPr>
      <w:r>
        <w:rPr>
          <w:noProof/>
        </w:rPr>
        <mc:AlternateContent>
          <mc:Choice Requires="wps">
            <w:drawing>
              <wp:anchor distT="0" distB="0" distL="114300" distR="114300" simplePos="0" relativeHeight="251677696" behindDoc="0" locked="0" layoutInCell="1" allowOverlap="1" wp14:anchorId="754BBA73" wp14:editId="7E120387">
                <wp:simplePos x="0" y="0"/>
                <wp:positionH relativeFrom="margin">
                  <wp:align>right</wp:align>
                </wp:positionH>
                <wp:positionV relativeFrom="paragraph">
                  <wp:posOffset>459740</wp:posOffset>
                </wp:positionV>
                <wp:extent cx="2946400" cy="511175"/>
                <wp:effectExtent l="0" t="0" r="0" b="0"/>
                <wp:wrapNone/>
                <wp:docPr id="23"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946400" cy="51117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EAE660" w14:textId="77777777" w:rsidR="002A235A" w:rsidRPr="00F7499D" w:rsidRDefault="002A235A" w:rsidP="002A235A">
                            <w:pPr>
                              <w:rPr>
                                <w:rFonts w:ascii="DINOT-Regular" w:hAnsi="DINOT-Regular" w:cs="Arial"/>
                                <w:color w:val="000000" w:themeColor="text1"/>
                              </w:rPr>
                            </w:pPr>
                            <w:r>
                              <w:rPr>
                                <w:rFonts w:ascii="DINOT-Regular" w:hAnsi="DINOT-Regular" w:cs="Arial"/>
                                <w:color w:val="000000" w:themeColor="text1"/>
                              </w:rPr>
                              <w:t xml:space="preserve">B. </w:t>
                            </w:r>
                            <w:r w:rsidRPr="00F7499D">
                              <w:rPr>
                                <w:rFonts w:ascii="DINOT-Regular" w:hAnsi="DINOT-Regular" w:cs="Arial"/>
                                <w:color w:val="000000" w:themeColor="text1"/>
                              </w:rPr>
                              <w:t>Which quote do you intuitively agree with the most?</w:t>
                            </w:r>
                          </w:p>
                          <w:p w14:paraId="3194C1A6" w14:textId="77777777" w:rsidR="002A235A" w:rsidRPr="00F7499D" w:rsidRDefault="002A235A" w:rsidP="002A235A">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4BBA73" id="Rectangle 23" o:spid="_x0000_s1028" style="position:absolute;margin-left:180.8pt;margin-top:36.2pt;width:232pt;height:40.25pt;rotation:180;z-index:2516776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" filled="f" stroked="f" strokeweight="1pt">
                <v:textbox>
                  <w:txbxContent>
                    <w:p w14:paraId="3FEAE660" w14:textId="77777777" w:rsidR="002A235A" w:rsidRPr="00F7499D" w:rsidRDefault="002A235A" w:rsidP="002A235A">
                      <w:pPr>
                        <w:rPr>
                          <w:rFonts w:ascii="DINOT-Regular" w:hAnsi="DINOT-Regular" w:cs="Arial"/>
                          <w:color w:val="000000" w:themeColor="text1"/>
                        </w:rPr>
                      </w:pPr>
                      <w:r>
                        <w:rPr>
                          <w:rFonts w:ascii="DINOT-Regular" w:hAnsi="DINOT-Regular" w:cs="Arial"/>
                          <w:color w:val="000000" w:themeColor="text1"/>
                        </w:rPr>
                        <w:t xml:space="preserve">B. </w:t>
                      </w:r>
                      <w:r w:rsidRPr="00F7499D">
                        <w:rPr>
                          <w:rFonts w:ascii="DINOT-Regular" w:hAnsi="DINOT-Regular" w:cs="Arial"/>
                          <w:color w:val="000000" w:themeColor="text1"/>
                        </w:rPr>
                        <w:t>Which quote do you intuitively agree with the most?</w:t>
                      </w:r>
                    </w:p>
                    <w:p w14:paraId="3194C1A6" w14:textId="77777777" w:rsidR="002A235A" w:rsidRPr="00F7499D" w:rsidRDefault="002A235A" w:rsidP="002A235A">
                      <w:pPr>
                        <w:jc w:val="center"/>
                        <w:rPr>
                          <w:color w:val="000000" w:themeColor="text1"/>
                        </w:rPr>
                      </w:pPr>
                    </w:p>
                  </w:txbxContent>
                </v:textbox>
                <w10:wrap anchorx="margin"/>
              </v:rect>
            </w:pict>
          </mc:Fallback>
        </mc:AlternateContent>
      </w:r>
      <w:r w:rsidR="00F7499D">
        <w:rPr>
          <w:rFonts w:ascii="DINOT-Regular" w:hAnsi="DINOT-Regular" w:cs="Arial"/>
        </w:rPr>
        <w:t>A</w:t>
      </w:r>
      <w:r w:rsidR="00C85CEA">
        <w:rPr>
          <w:rFonts w:ascii="DINOT-Regular" w:hAnsi="DINOT-Regular" w:cs="Arial"/>
        </w:rPr>
        <w:t xml:space="preserve">. </w:t>
      </w:r>
      <w:r w:rsidR="00DD3A5A">
        <w:rPr>
          <w:rFonts w:ascii="DINOT-Regular" w:hAnsi="DINOT-Regular" w:cs="Arial"/>
        </w:rPr>
        <w:t xml:space="preserve">Which quote do you intuitively disagree with the most? </w:t>
      </w:r>
    </w:p>
    <w:p w14:paraId="49F069EE" w14:textId="4E92F352" w:rsidR="002A235A" w:rsidRPr="00704472" w:rsidRDefault="002A235A" w:rsidP="002A235A">
      <w:pPr>
        <w:spacing w:after="840"/>
        <w:rPr>
          <w:rFonts w:ascii="DINOT-Regular" w:hAnsi="DINOT-Regular" w:cs="Arial"/>
        </w:rPr>
      </w:pPr>
    </w:p>
    <w:p w14:paraId="3D19CB3E" w14:textId="25875532" w:rsidR="002A235A" w:rsidRDefault="00E31B46" w:rsidP="00E31B46">
      <w:pPr>
        <w:rPr>
          <w:rFonts w:ascii="Cormorant Garamond" w:hAnsi="Cormorant Garamond"/>
        </w:rPr>
      </w:pPr>
      <w:r w:rsidRPr="00E6408C">
        <w:rPr>
          <w:rFonts w:ascii="Cormorant Garamond" w:hAnsi="Cormorant Garamond"/>
        </w:rPr>
        <w:t>„Reality is for those who cannot stand their dreams.” - author unknown</w:t>
      </w:r>
      <w:r w:rsidRPr="00E6408C">
        <w:rPr>
          <w:rFonts w:ascii="Cormorant Garamond" w:hAnsi="Cormorant Garamond"/>
        </w:rPr>
        <w:br/>
      </w:r>
      <w:r w:rsidRPr="00E6408C">
        <w:rPr>
          <w:rFonts w:ascii="Cormorant Garamond" w:hAnsi="Cormorant Garamond"/>
        </w:rPr>
        <w:br/>
        <w:t>„Nothing contributes to shaping the future more than a dream.” - Victor Hugo</w:t>
      </w:r>
      <w:r w:rsidRPr="00E6408C">
        <w:rPr>
          <w:rFonts w:ascii="Cormorant Garamond" w:hAnsi="Cormorant Garamond"/>
        </w:rPr>
        <w:br/>
      </w:r>
      <w:r w:rsidRPr="00E6408C">
        <w:rPr>
          <w:rFonts w:ascii="Cormorant Garamond" w:hAnsi="Cormorant Garamond"/>
        </w:rPr>
        <w:br/>
        <w:t>„My utopia is not your utopia.” - author unknown</w:t>
      </w:r>
      <w:r w:rsidRPr="00E6408C">
        <w:rPr>
          <w:rFonts w:ascii="Cormorant Garamond" w:hAnsi="Cormorant Garamond"/>
        </w:rPr>
        <w:br/>
      </w:r>
      <w:r w:rsidRPr="00E6408C">
        <w:rPr>
          <w:rFonts w:ascii="Cormorant Garamond" w:hAnsi="Cormorant Garamond"/>
        </w:rPr>
        <w:br/>
        <w:t xml:space="preserve"> "The goal of oppressors is to limit your imagination about what is possible without them, so you might never imagine more for yourself &amp; the world you live in. Imagine something better. Get curious about what it </w:t>
      </w:r>
      <w:proofErr w:type="gramStart"/>
      <w:r w:rsidRPr="00E6408C">
        <w:rPr>
          <w:rFonts w:ascii="Cormorant Garamond" w:hAnsi="Cormorant Garamond"/>
        </w:rPr>
        <w:t>actually takes</w:t>
      </w:r>
      <w:proofErr w:type="gramEnd"/>
      <w:r w:rsidRPr="00E6408C">
        <w:rPr>
          <w:rFonts w:ascii="Cormorant Garamond" w:hAnsi="Cormorant Garamond"/>
        </w:rPr>
        <w:t xml:space="preserve"> to make it happen. Then fight for it every day." - Ashley C. Ford</w:t>
      </w:r>
      <w:r w:rsidRPr="00E6408C">
        <w:rPr>
          <w:rFonts w:ascii="Cormorant Garamond" w:hAnsi="Cormorant Garamond"/>
        </w:rPr>
        <w:br/>
      </w:r>
      <w:r w:rsidR="002A235A">
        <w:rPr>
          <w:rFonts w:ascii="Cormorant Garamond" w:hAnsi="Cormorant Garamond"/>
        </w:rPr>
        <w:br w:type="page"/>
      </w:r>
    </w:p>
    <w:p w14:paraId="322C3084" w14:textId="41363C0A" w:rsidR="009A088D" w:rsidRDefault="00E31B46" w:rsidP="00E31B46">
      <w:pPr>
        <w:rPr>
          <w:rFonts w:ascii="Cormorant Garamond" w:hAnsi="Cormorant Garamond"/>
        </w:rPr>
      </w:pPr>
      <w:r w:rsidRPr="00E6408C">
        <w:rPr>
          <w:rFonts w:ascii="Cormorant Garamond" w:hAnsi="Cormorant Garamond"/>
        </w:rPr>
        <w:lastRenderedPageBreak/>
        <w:t xml:space="preserve">„Utopias have a political claim: they criticise existing institutions and socio-political conditions and map out a </w:t>
      </w:r>
      <w:proofErr w:type="gramStart"/>
      <w:r w:rsidRPr="00E6408C">
        <w:rPr>
          <w:rFonts w:ascii="Cormorant Garamond" w:hAnsi="Cormorant Garamond"/>
        </w:rPr>
        <w:t>well thought-out</w:t>
      </w:r>
      <w:proofErr w:type="gramEnd"/>
      <w:r w:rsidRPr="00E6408C">
        <w:rPr>
          <w:rFonts w:ascii="Cormorant Garamond" w:hAnsi="Cormorant Garamond"/>
        </w:rPr>
        <w:t xml:space="preserve"> alternative. In all of this, they make people active, creative beings and ascribe equal rights to every individual.” - author unknown</w:t>
      </w:r>
      <w:r w:rsidRPr="00E6408C">
        <w:rPr>
          <w:rFonts w:ascii="Cormorant Garamond" w:hAnsi="Cormorant Garamond"/>
        </w:rPr>
        <w:br/>
      </w:r>
    </w:p>
    <w:p w14:paraId="75AE1EB7" w14:textId="33A56F65" w:rsidR="00E31B46" w:rsidRPr="00E6408C" w:rsidRDefault="00E31B46" w:rsidP="00E31B46">
      <w:pPr>
        <w:rPr>
          <w:rFonts w:ascii="Cormorant Garamond" w:hAnsi="Cormorant Garamond"/>
        </w:rPr>
      </w:pPr>
      <w:r w:rsidRPr="00E6408C">
        <w:rPr>
          <w:rFonts w:ascii="Cormorant Garamond" w:hAnsi="Cormorant Garamond"/>
        </w:rPr>
        <w:t>„Change should speak a language that addresses not only the mind but also the heart. Dreams should be confronted with reality and vice versa, only then can existing conditions be changed. We need positive perspectives. Utopias can combat the "paralysing" state. They can be a ray of hope in phases of resignation and stagnation.” - author unknown</w:t>
      </w:r>
      <w:r w:rsidRPr="00E6408C">
        <w:rPr>
          <w:rFonts w:ascii="Cormorant Garamond" w:hAnsi="Cormorant Garamond"/>
        </w:rPr>
        <w:br/>
      </w:r>
      <w:r w:rsidRPr="00E6408C">
        <w:rPr>
          <w:rFonts w:ascii="Cormorant Garamond" w:hAnsi="Cormorant Garamond"/>
        </w:rPr>
        <w:br/>
        <w:t>„Utopias are engines of change. They motivate and inspire us to go new ways.” - author unknown</w:t>
      </w:r>
      <w:r w:rsidRPr="00E6408C">
        <w:rPr>
          <w:rFonts w:ascii="Cormorant Garamond" w:hAnsi="Cormorant Garamond"/>
        </w:rPr>
        <w:br/>
      </w:r>
      <w:r w:rsidRPr="00E6408C">
        <w:rPr>
          <w:rFonts w:ascii="Cormorant Garamond" w:hAnsi="Cormorant Garamond"/>
        </w:rPr>
        <w:br/>
        <w:t>„Just because something seems unthinkable today does not mean that it is impossible. It is just not yet conceivable.” - author unknown</w:t>
      </w:r>
      <w:r w:rsidRPr="00E6408C">
        <w:rPr>
          <w:rFonts w:ascii="Cormorant Garamond" w:hAnsi="Cormorant Garamond"/>
        </w:rPr>
        <w:br/>
      </w:r>
      <w:r w:rsidRPr="00E6408C">
        <w:rPr>
          <w:rFonts w:ascii="Cormorant Garamond" w:hAnsi="Cormorant Garamond"/>
        </w:rPr>
        <w:br/>
        <w:t xml:space="preserve">"the master's </w:t>
      </w:r>
      <w:r w:rsidRPr="00E6408C">
        <w:rPr>
          <w:rFonts w:ascii="Cormorant Garamond" w:hAnsi="Cormorant Garamond"/>
          <w:i/>
        </w:rPr>
        <w:t>tools</w:t>
      </w:r>
      <w:r w:rsidRPr="00E6408C">
        <w:rPr>
          <w:rFonts w:ascii="Cormorant Garamond" w:hAnsi="Cormorant Garamond"/>
        </w:rPr>
        <w:t xml:space="preserve"> will never dismantle the master's </w:t>
      </w:r>
      <w:r w:rsidRPr="00E6408C">
        <w:rPr>
          <w:rFonts w:ascii="Cormorant Garamond" w:hAnsi="Cormorant Garamond"/>
          <w:i/>
        </w:rPr>
        <w:t>house” –</w:t>
      </w:r>
      <w:r w:rsidRPr="00E6408C">
        <w:rPr>
          <w:rFonts w:ascii="Cormorant Garamond" w:hAnsi="Cormorant Garamond"/>
        </w:rPr>
        <w:t xml:space="preserve"> Audre Lorde</w:t>
      </w:r>
    </w:p>
    <w:p w14:paraId="01578800" w14:textId="7B360530" w:rsidR="007E6F01" w:rsidRPr="00CB46C3" w:rsidRDefault="007E6F01">
      <w:r w:rsidRPr="00CB46C3">
        <w:br w:type="page"/>
      </w:r>
    </w:p>
    <w:p w14:paraId="33DB1CEE" w14:textId="77777777" w:rsidR="00192673" w:rsidRDefault="000735CB" w:rsidP="00DB1EB1">
      <w:pPr>
        <w:spacing w:after="0" w:line="240" w:lineRule="auto"/>
        <w:ind w:right="-227" w:hanging="284"/>
        <w:rPr>
          <w:rFonts w:ascii="Georgia" w:hAnsi="Georgia" w:cs="Arial"/>
          <w:sz w:val="28"/>
          <w:szCs w:val="28"/>
        </w:rPr>
      </w:pPr>
      <w:r>
        <w:rPr>
          <w:rFonts w:ascii="Georgia" w:hAnsi="Georgia" w:cs="Arial"/>
          <w:sz w:val="96"/>
          <w:szCs w:val="96"/>
        </w:rPr>
        <w:lastRenderedPageBreak/>
        <w:t>3</w:t>
      </w:r>
      <w:r w:rsidRPr="000735CB">
        <w:rPr>
          <w:rFonts w:ascii="Georgia" w:hAnsi="Georgia" w:cs="Arial"/>
          <w:sz w:val="72"/>
          <w:szCs w:val="72"/>
        </w:rPr>
        <w:t xml:space="preserve"> </w:t>
      </w:r>
      <w:r>
        <w:rPr>
          <w:rFonts w:ascii="Georgia" w:hAnsi="Georgia" w:cs="Arial"/>
          <w:sz w:val="28"/>
          <w:szCs w:val="28"/>
        </w:rPr>
        <w:t>Imagining a future of solidarity</w:t>
      </w:r>
    </w:p>
    <w:p w14:paraId="31BE0B5F" w14:textId="79DD4D45" w:rsidR="009367AA" w:rsidRPr="009367AA" w:rsidRDefault="000B2932" w:rsidP="00DB1EB1">
      <w:pPr>
        <w:spacing w:after="0"/>
        <w:ind w:right="56" w:firstLine="426"/>
        <w:rPr>
          <w:rFonts w:ascii="DINOT-Regular" w:hAnsi="DINOT-Regular" w:cs="Arial"/>
        </w:rPr>
      </w:pPr>
      <w:r>
        <w:rPr>
          <w:rFonts w:ascii="DINOT-Regular" w:hAnsi="DINOT-Regular" w:cs="Arial"/>
        </w:rPr>
        <w:t xml:space="preserve">A. </w:t>
      </w:r>
      <w:r w:rsidR="00762421">
        <w:rPr>
          <w:rFonts w:ascii="DINOT-Regular" w:hAnsi="DINOT-Regular" w:cs="Arial"/>
        </w:rPr>
        <w:t>What is</w:t>
      </w:r>
      <w:r w:rsidR="009869A8">
        <w:rPr>
          <w:rFonts w:ascii="DINOT-Regular" w:hAnsi="DINOT-Regular" w:cs="Arial"/>
        </w:rPr>
        <w:t xml:space="preserve"> your personal vision of a future based on solidarity</w:t>
      </w:r>
      <w:r w:rsidR="00762421">
        <w:rPr>
          <w:rFonts w:ascii="DINOT-Regular" w:hAnsi="DINOT-Regular" w:cs="Arial"/>
        </w:rPr>
        <w:t>?</w:t>
      </w:r>
      <w:r w:rsidR="009869A8">
        <w:rPr>
          <w:rFonts w:ascii="DINOT-Regular" w:hAnsi="DINOT-Regular" w:cs="Arial"/>
        </w:rPr>
        <w:t xml:space="preserve"> </w:t>
      </w:r>
      <w:r w:rsidR="0069766A">
        <w:rPr>
          <w:rFonts w:ascii="DINOT-Regular" w:hAnsi="DINOT-Regular" w:cs="Arial"/>
        </w:rPr>
        <w:t xml:space="preserve">Write, draw, paint, </w:t>
      </w:r>
      <w:r w:rsidR="00361B31">
        <w:rPr>
          <w:rFonts w:ascii="DINOT-Regular" w:hAnsi="DINOT-Regular" w:cs="Arial"/>
        </w:rPr>
        <w:t xml:space="preserve">perform or just </w:t>
      </w:r>
      <w:r w:rsidR="00FA469B">
        <w:rPr>
          <w:rFonts w:ascii="DINOT-Regular" w:hAnsi="DINOT-Regular" w:cs="Arial"/>
        </w:rPr>
        <w:t>think about it!</w:t>
      </w:r>
      <w:r w:rsidR="007D2362">
        <w:rPr>
          <w:rFonts w:ascii="DINOT-Regular" w:hAnsi="DINOT-Regular" w:cs="Arial"/>
        </w:rPr>
        <w:t xml:space="preserve"> </w:t>
      </w:r>
      <w:r w:rsidR="009367AA">
        <w:rPr>
          <w:rFonts w:ascii="DINOT-Regular" w:hAnsi="DINOT-Regular" w:cs="Arial"/>
        </w:rPr>
        <w:t>You can use</w:t>
      </w:r>
      <w:r w:rsidR="009367AA" w:rsidRPr="009367AA">
        <w:rPr>
          <w:rFonts w:ascii="DINOT-Regular" w:hAnsi="DINOT-Regular" w:cs="Arial"/>
        </w:rPr>
        <w:t xml:space="preserve"> the</w:t>
      </w:r>
      <w:r w:rsidR="009367AA">
        <w:rPr>
          <w:rFonts w:ascii="DINOT-Regular" w:hAnsi="DINOT-Regular" w:cs="Arial"/>
        </w:rPr>
        <w:t xml:space="preserve"> </w:t>
      </w:r>
      <w:r w:rsidR="009367AA" w:rsidRPr="009367AA">
        <w:rPr>
          <w:rFonts w:ascii="DINOT-Regular" w:hAnsi="DINOT-Regular" w:cs="Arial"/>
        </w:rPr>
        <w:t>questions</w:t>
      </w:r>
      <w:r w:rsidR="009367AA">
        <w:rPr>
          <w:rFonts w:ascii="DINOT-Regular" w:hAnsi="DINOT-Regular" w:cs="Arial"/>
        </w:rPr>
        <w:t xml:space="preserve"> bellow</w:t>
      </w:r>
      <w:r w:rsidR="009367AA" w:rsidRPr="009367AA">
        <w:rPr>
          <w:rFonts w:ascii="DINOT-Regular" w:hAnsi="DINOT-Regular" w:cs="Arial"/>
        </w:rPr>
        <w:t xml:space="preserve"> </w:t>
      </w:r>
      <w:r w:rsidR="00350A2B">
        <w:rPr>
          <w:rFonts w:ascii="DINOT-Regular" w:hAnsi="DINOT-Regular" w:cs="Arial"/>
        </w:rPr>
        <w:t>to get inspired</w:t>
      </w:r>
      <w:r w:rsidR="009367AA" w:rsidRPr="009367AA">
        <w:rPr>
          <w:rFonts w:ascii="DINOT-Regular" w:hAnsi="DINOT-Regular" w:cs="Arial"/>
        </w:rPr>
        <w:t>, but you don’t worry about answer them directly.</w:t>
      </w:r>
    </w:p>
    <w:p w14:paraId="40F2F73F" w14:textId="20E5ECBA" w:rsidR="003E7A2B" w:rsidRDefault="003E7A2B" w:rsidP="000735CB">
      <w:pPr>
        <w:spacing w:after="0"/>
        <w:rPr>
          <w:rFonts w:ascii="DINOT-Regular" w:hAnsi="DINOT-Regular" w:cs="Arial"/>
        </w:rPr>
      </w:pPr>
    </w:p>
    <w:p w14:paraId="6F80C27E" w14:textId="39B24D71" w:rsidR="003E7A2B" w:rsidRPr="003E7A2B" w:rsidRDefault="003E7A2B" w:rsidP="000735CB">
      <w:pPr>
        <w:spacing w:after="0"/>
        <w:rPr>
          <w:rFonts w:ascii="DINOT-Regular" w:hAnsi="DINOT-Regular" w:cs="Arial"/>
          <w:sz w:val="20"/>
          <w:szCs w:val="20"/>
        </w:rPr>
      </w:pPr>
      <w:r w:rsidRPr="007529B6">
        <w:rPr>
          <w:rFonts w:ascii="DINOT-Regular" w:hAnsi="DINOT-Regular" w:cs="Arial"/>
          <w:color w:val="FC6237"/>
          <w:sz w:val="20"/>
          <w:szCs w:val="20"/>
        </w:rPr>
        <w:t>Suggestion</w:t>
      </w:r>
      <w:r w:rsidRPr="003E7A2B">
        <w:rPr>
          <w:rFonts w:ascii="DINOT-Regular" w:hAnsi="DINOT-Regular" w:cs="Arial"/>
          <w:color w:val="FC6237"/>
          <w:sz w:val="20"/>
          <w:szCs w:val="20"/>
        </w:rPr>
        <w:t>.</w:t>
      </w:r>
      <w:r w:rsidRPr="003E7A2B">
        <w:rPr>
          <w:rFonts w:ascii="DINOT-Regular" w:hAnsi="DINOT-Regular" w:cs="Arial"/>
          <w:sz w:val="20"/>
          <w:szCs w:val="20"/>
        </w:rPr>
        <w:t xml:space="preserve"> Try a free writing exercise, if you like: keep writing without lifting your pen for 15 min. Write down everything that occurs to you. Take 10 min to read through your writing and highlight important points.</w:t>
      </w:r>
    </w:p>
    <w:p w14:paraId="4290BA22" w14:textId="77777777" w:rsidR="00E37008" w:rsidRDefault="00E37008" w:rsidP="000735CB">
      <w:pPr>
        <w:spacing w:after="0"/>
        <w:rPr>
          <w:rFonts w:ascii="DINOT-Regular" w:hAnsi="DINOT-Regular" w:cs="Arial"/>
          <w:i/>
          <w:iCs/>
          <w:sz w:val="20"/>
          <w:szCs w:val="20"/>
        </w:rPr>
      </w:pPr>
    </w:p>
    <w:p w14:paraId="6B61E84D" w14:textId="77777777" w:rsidR="00041F37" w:rsidRPr="006E37F3" w:rsidRDefault="00041F37" w:rsidP="000735CB">
      <w:pPr>
        <w:spacing w:after="0"/>
        <w:rPr>
          <w:rFonts w:ascii="DINOT-Regular" w:hAnsi="DINOT-Regular" w:cs="Arial"/>
          <w:i/>
          <w:iCs/>
          <w:sz w:val="20"/>
          <w:szCs w:val="20"/>
        </w:rPr>
      </w:pPr>
    </w:p>
    <w:p w14:paraId="7213321A" w14:textId="61CCE383" w:rsidR="00825FBC" w:rsidRPr="006E37F3" w:rsidRDefault="00825FBC" w:rsidP="006E37F3">
      <w:pPr>
        <w:ind w:right="-86"/>
        <w:rPr>
          <w:rFonts w:ascii="DINOT-Regular" w:hAnsi="DINOT-Regular" w:cs="Arial"/>
          <w:i/>
          <w:iCs/>
          <w:sz w:val="20"/>
          <w:szCs w:val="20"/>
        </w:rPr>
      </w:pPr>
      <w:r w:rsidRPr="006E37F3">
        <w:rPr>
          <w:rFonts w:ascii="DINOT-Regular" w:hAnsi="DINOT-Regular" w:cs="Arial"/>
          <w:i/>
          <w:iCs/>
          <w:sz w:val="20"/>
          <w:szCs w:val="20"/>
        </w:rPr>
        <w:t>What does the society of solidarity sound like to you?</w:t>
      </w:r>
    </w:p>
    <w:p w14:paraId="65761125" w14:textId="3A3E4196" w:rsidR="00825FBC" w:rsidRPr="006E37F3" w:rsidRDefault="00825FBC" w:rsidP="006E37F3">
      <w:pPr>
        <w:ind w:right="-86"/>
        <w:rPr>
          <w:rFonts w:ascii="DINOT-Regular" w:hAnsi="DINOT-Regular" w:cs="Arial"/>
          <w:i/>
          <w:iCs/>
          <w:sz w:val="20"/>
          <w:szCs w:val="20"/>
        </w:rPr>
      </w:pPr>
      <w:r w:rsidRPr="006E37F3">
        <w:rPr>
          <w:rFonts w:ascii="DINOT-Regular" w:hAnsi="DINOT-Regular" w:cs="Arial"/>
          <w:i/>
          <w:iCs/>
          <w:sz w:val="20"/>
          <w:szCs w:val="20"/>
        </w:rPr>
        <w:t>What does the society of solidarity smell like to you?</w:t>
      </w:r>
    </w:p>
    <w:p w14:paraId="2B1D61E7" w14:textId="6DFD27F6" w:rsidR="008621FC" w:rsidRPr="006E37F3" w:rsidRDefault="00825FBC" w:rsidP="00825FBC">
      <w:pPr>
        <w:rPr>
          <w:rFonts w:ascii="DINOT-Regular" w:hAnsi="DINOT-Regular" w:cs="Arial"/>
          <w:i/>
          <w:iCs/>
          <w:sz w:val="20"/>
          <w:szCs w:val="20"/>
        </w:rPr>
      </w:pPr>
      <w:r w:rsidRPr="006E37F3">
        <w:rPr>
          <w:rFonts w:ascii="DINOT-Regular" w:hAnsi="DINOT-Regular" w:cs="Arial"/>
          <w:i/>
          <w:iCs/>
          <w:sz w:val="20"/>
          <w:szCs w:val="20"/>
        </w:rPr>
        <w:t xml:space="preserve">Imagine a life cycle of a person in such a society of solidarity. You spend the first weeks, </w:t>
      </w:r>
      <w:proofErr w:type="gramStart"/>
      <w:r w:rsidRPr="006E37F3">
        <w:rPr>
          <w:rFonts w:ascii="DINOT-Regular" w:hAnsi="DINOT-Regular" w:cs="Arial"/>
          <w:i/>
          <w:iCs/>
          <w:sz w:val="20"/>
          <w:szCs w:val="20"/>
        </w:rPr>
        <w:t>months</w:t>
      </w:r>
      <w:proofErr w:type="gramEnd"/>
      <w:r w:rsidRPr="006E37F3">
        <w:rPr>
          <w:rFonts w:ascii="DINOT-Regular" w:hAnsi="DINOT-Regular" w:cs="Arial"/>
          <w:i/>
          <w:iCs/>
          <w:sz w:val="20"/>
          <w:szCs w:val="20"/>
        </w:rPr>
        <w:t xml:space="preserve"> and years of your life in complete dependence and bondage. Who takes care of you and under what circumstances?</w:t>
      </w:r>
    </w:p>
    <w:p w14:paraId="540F3E4B" w14:textId="77777777" w:rsidR="00AB03FF" w:rsidRDefault="00AB03FF" w:rsidP="00825FBC">
      <w:pPr>
        <w:rPr>
          <w:rFonts w:ascii="DINOT-Regular" w:hAnsi="DINOT-Regular" w:cs="Arial"/>
          <w:i/>
          <w:iCs/>
          <w:sz w:val="20"/>
          <w:szCs w:val="20"/>
        </w:rPr>
      </w:pPr>
    </w:p>
    <w:p w14:paraId="52079785" w14:textId="1257F99A" w:rsidR="00B115EB" w:rsidRDefault="00825FBC" w:rsidP="00825FBC">
      <w:pPr>
        <w:rPr>
          <w:rFonts w:ascii="DINOT-Regular" w:hAnsi="DINOT-Regular" w:cs="Arial"/>
          <w:i/>
          <w:iCs/>
          <w:sz w:val="20"/>
          <w:szCs w:val="20"/>
        </w:rPr>
      </w:pPr>
      <w:r w:rsidRPr="006E37F3">
        <w:rPr>
          <w:rFonts w:ascii="DINOT-Regular" w:hAnsi="DINOT-Regular" w:cs="Arial"/>
          <w:i/>
          <w:iCs/>
          <w:sz w:val="20"/>
          <w:szCs w:val="20"/>
        </w:rPr>
        <w:t>You enter adolescence, becoming more independent and increasingly responsible for your own life. What things do you want to learn during this time? What skills will you need later?</w:t>
      </w:r>
    </w:p>
    <w:p w14:paraId="6BC3E7F0" w14:textId="084CA748" w:rsidR="00825FBC" w:rsidRPr="006E37F3" w:rsidRDefault="00825FBC" w:rsidP="00825FBC">
      <w:pPr>
        <w:rPr>
          <w:rFonts w:ascii="DINOT-Regular" w:hAnsi="DINOT-Regular" w:cs="Arial"/>
          <w:i/>
          <w:iCs/>
          <w:sz w:val="20"/>
          <w:szCs w:val="20"/>
        </w:rPr>
      </w:pPr>
      <w:r w:rsidRPr="006E37F3">
        <w:rPr>
          <w:rFonts w:ascii="DINOT-Regular" w:hAnsi="DINOT-Regular" w:cs="Arial"/>
          <w:i/>
          <w:iCs/>
          <w:sz w:val="20"/>
          <w:szCs w:val="20"/>
        </w:rPr>
        <w:t>You are slowly growing up, taking on more and more responsibility for the lives of others, while remaining vulnerable, and dependent on other people. Taking responsibility can be exhausting. How do you and those around you deal with it when you reach your limits? How does society enable you to regenerate again and again?</w:t>
      </w:r>
    </w:p>
    <w:p w14:paraId="55A5C28B" w14:textId="5783A78B" w:rsidR="00825FBC" w:rsidRPr="006E37F3" w:rsidRDefault="00825FBC" w:rsidP="00825FBC">
      <w:pPr>
        <w:rPr>
          <w:rFonts w:ascii="DINOT-Regular" w:hAnsi="DINOT-Regular" w:cs="Arial"/>
          <w:i/>
          <w:iCs/>
          <w:sz w:val="20"/>
          <w:szCs w:val="20"/>
        </w:rPr>
      </w:pPr>
      <w:r w:rsidRPr="006E37F3">
        <w:rPr>
          <w:rFonts w:ascii="DINOT-Regular" w:hAnsi="DINOT-Regular" w:cs="Arial"/>
          <w:i/>
          <w:iCs/>
          <w:sz w:val="20"/>
          <w:szCs w:val="20"/>
        </w:rPr>
        <w:t>How does the world of work look like in your vision of a society based on the principle of solidarity? What, how long and how do you want to work in this vision?</w:t>
      </w:r>
    </w:p>
    <w:p w14:paraId="53253F1D" w14:textId="5A71F6F0" w:rsidR="00825FBC" w:rsidRPr="006E37F3" w:rsidRDefault="00825FBC" w:rsidP="00825FBC">
      <w:pPr>
        <w:rPr>
          <w:rFonts w:ascii="DINOT-Regular" w:hAnsi="DINOT-Regular" w:cs="Arial"/>
          <w:i/>
          <w:iCs/>
          <w:sz w:val="20"/>
          <w:szCs w:val="20"/>
        </w:rPr>
      </w:pPr>
      <w:r w:rsidRPr="006E37F3">
        <w:rPr>
          <w:rFonts w:ascii="DINOT-Regular" w:hAnsi="DINOT-Regular" w:cs="Arial"/>
          <w:i/>
          <w:iCs/>
          <w:sz w:val="20"/>
          <w:szCs w:val="20"/>
        </w:rPr>
        <w:t>Imagine you get old and frail. How do you stay connected to society, how can you contribute, and who should take care of you now?</w:t>
      </w:r>
    </w:p>
    <w:p w14:paraId="2F523188" w14:textId="008F96A3" w:rsidR="007E6F01" w:rsidRPr="00CB46C3" w:rsidRDefault="00825FBC" w:rsidP="00825FBC">
      <w:r w:rsidRPr="006E37F3">
        <w:rPr>
          <w:rFonts w:ascii="DINOT-Regular" w:hAnsi="DINOT-Regular" w:cs="Arial"/>
          <w:i/>
          <w:iCs/>
          <w:sz w:val="20"/>
          <w:szCs w:val="20"/>
        </w:rPr>
        <w:t>A lot has changed in the society of solidarity, what questions remain ambivalent, unresolved, and conflictual even in this vision?</w:t>
      </w:r>
      <w:r w:rsidR="007E6F01" w:rsidRPr="00CB46C3">
        <w:br w:type="page"/>
      </w:r>
    </w:p>
    <w:p w14:paraId="5A6F11AA" w14:textId="77777777" w:rsidR="006F66D5" w:rsidRDefault="006F66D5" w:rsidP="006F66D5">
      <w:pPr>
        <w:ind w:right="56"/>
        <w:rPr>
          <w:rFonts w:ascii="DINOT-Regular" w:hAnsi="DINOT-Regular" w:cs="Arial"/>
        </w:rPr>
      </w:pPr>
    </w:p>
    <w:p w14:paraId="417FFCA9" w14:textId="3E442E38" w:rsidR="00C60ABA" w:rsidRPr="009367AA" w:rsidRDefault="000B2932" w:rsidP="00C60ABA">
      <w:pPr>
        <w:spacing w:after="320"/>
        <w:ind w:right="57"/>
        <w:rPr>
          <w:rFonts w:ascii="DINOT-Regular" w:hAnsi="DINOT-Regular" w:cs="Arial"/>
        </w:rPr>
      </w:pPr>
      <w:r>
        <w:rPr>
          <w:rFonts w:ascii="DINOT-Regular" w:hAnsi="DINOT-Regular" w:cs="Arial"/>
        </w:rPr>
        <w:t xml:space="preserve">B. </w:t>
      </w:r>
      <w:r w:rsidR="00C94C34">
        <w:rPr>
          <w:rFonts w:ascii="DINOT-Regular" w:hAnsi="DINOT-Regular" w:cs="Arial"/>
        </w:rPr>
        <w:t>In</w:t>
      </w:r>
      <w:r w:rsidR="00503ABA">
        <w:rPr>
          <w:rFonts w:ascii="DINOT-Regular" w:hAnsi="DINOT-Regular" w:cs="Arial"/>
        </w:rPr>
        <w:t xml:space="preserve"> group of 3, share your</w:t>
      </w:r>
      <w:r w:rsidR="002735F3">
        <w:rPr>
          <w:rFonts w:ascii="DINOT-Regular" w:hAnsi="DINOT-Regular" w:cs="Arial"/>
        </w:rPr>
        <w:t xml:space="preserve"> visions. </w:t>
      </w:r>
      <w:r w:rsidR="007378BD">
        <w:rPr>
          <w:rFonts w:ascii="DINOT-Regular" w:hAnsi="DINOT-Regular" w:cs="Arial"/>
        </w:rPr>
        <w:t xml:space="preserve">Feel free to take notes </w:t>
      </w:r>
      <w:r w:rsidR="0003393E">
        <w:rPr>
          <w:rFonts w:ascii="DINOT-Regular" w:hAnsi="DINOT-Regular" w:cs="Arial"/>
        </w:rPr>
        <w:t xml:space="preserve">of what you liked </w:t>
      </w:r>
      <w:r w:rsidR="00921E9D">
        <w:rPr>
          <w:rFonts w:ascii="DINOT-Regular" w:hAnsi="DINOT-Regular" w:cs="Arial"/>
        </w:rPr>
        <w:t xml:space="preserve">from other’s ideas. </w:t>
      </w:r>
    </w:p>
    <w:p w14:paraId="0F6F84EB" w14:textId="21559BD3" w:rsidR="007E6F01" w:rsidRPr="00CB46C3" w:rsidRDefault="00E02D17">
      <w:r>
        <w:rPr>
          <w:noProof/>
        </w:rPr>
        <mc:AlternateContent>
          <mc:Choice Requires="wps">
            <w:drawing>
              <wp:anchor distT="0" distB="0" distL="114300" distR="114300" simplePos="0" relativeHeight="251669504" behindDoc="0" locked="0" layoutInCell="1" allowOverlap="1" wp14:anchorId="7D007712" wp14:editId="13AE5092">
                <wp:simplePos x="0" y="0"/>
                <wp:positionH relativeFrom="margin">
                  <wp:align>right</wp:align>
                </wp:positionH>
                <wp:positionV relativeFrom="paragraph">
                  <wp:posOffset>18415</wp:posOffset>
                </wp:positionV>
                <wp:extent cx="2882900" cy="3400425"/>
                <wp:effectExtent l="19050" t="19050" r="12700" b="28575"/>
                <wp:wrapNone/>
                <wp:docPr id="22" name="Freeform: 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2900" cy="3400425"/>
                        </a:xfrm>
                        <a:custGeom>
                          <a:avLst/>
                          <a:gdLst>
                            <a:gd name="connsiteX0" fmla="*/ 0 w 2882900"/>
                            <a:gd name="connsiteY0" fmla="*/ 0 h 3400425"/>
                            <a:gd name="connsiteX1" fmla="*/ 547751 w 2882900"/>
                            <a:gd name="connsiteY1" fmla="*/ 0 h 3400425"/>
                            <a:gd name="connsiteX2" fmla="*/ 1037844 w 2882900"/>
                            <a:gd name="connsiteY2" fmla="*/ 0 h 3400425"/>
                            <a:gd name="connsiteX3" fmla="*/ 1585595 w 2882900"/>
                            <a:gd name="connsiteY3" fmla="*/ 0 h 3400425"/>
                            <a:gd name="connsiteX4" fmla="*/ 2104517 w 2882900"/>
                            <a:gd name="connsiteY4" fmla="*/ 0 h 3400425"/>
                            <a:gd name="connsiteX5" fmla="*/ 2882900 w 2882900"/>
                            <a:gd name="connsiteY5" fmla="*/ 0 h 3400425"/>
                            <a:gd name="connsiteX6" fmla="*/ 2882900 w 2882900"/>
                            <a:gd name="connsiteY6" fmla="*/ 680085 h 3400425"/>
                            <a:gd name="connsiteX7" fmla="*/ 2882900 w 2882900"/>
                            <a:gd name="connsiteY7" fmla="*/ 1394174 h 3400425"/>
                            <a:gd name="connsiteX8" fmla="*/ 2882900 w 2882900"/>
                            <a:gd name="connsiteY8" fmla="*/ 1972247 h 3400425"/>
                            <a:gd name="connsiteX9" fmla="*/ 2882900 w 2882900"/>
                            <a:gd name="connsiteY9" fmla="*/ 2550319 h 3400425"/>
                            <a:gd name="connsiteX10" fmla="*/ 2882900 w 2882900"/>
                            <a:gd name="connsiteY10" fmla="*/ 3400425 h 3400425"/>
                            <a:gd name="connsiteX11" fmla="*/ 2335149 w 2882900"/>
                            <a:gd name="connsiteY11" fmla="*/ 3400425 h 3400425"/>
                            <a:gd name="connsiteX12" fmla="*/ 1845056 w 2882900"/>
                            <a:gd name="connsiteY12" fmla="*/ 3400425 h 3400425"/>
                            <a:gd name="connsiteX13" fmla="*/ 1297305 w 2882900"/>
                            <a:gd name="connsiteY13" fmla="*/ 3400425 h 3400425"/>
                            <a:gd name="connsiteX14" fmla="*/ 691896 w 2882900"/>
                            <a:gd name="connsiteY14" fmla="*/ 3400425 h 3400425"/>
                            <a:gd name="connsiteX15" fmla="*/ 0 w 2882900"/>
                            <a:gd name="connsiteY15" fmla="*/ 3400425 h 3400425"/>
                            <a:gd name="connsiteX16" fmla="*/ 0 w 2882900"/>
                            <a:gd name="connsiteY16" fmla="*/ 2652332 h 3400425"/>
                            <a:gd name="connsiteX17" fmla="*/ 0 w 2882900"/>
                            <a:gd name="connsiteY17" fmla="*/ 1972246 h 3400425"/>
                            <a:gd name="connsiteX18" fmla="*/ 0 w 2882900"/>
                            <a:gd name="connsiteY18" fmla="*/ 1258157 h 3400425"/>
                            <a:gd name="connsiteX19" fmla="*/ 0 w 2882900"/>
                            <a:gd name="connsiteY19" fmla="*/ 680085 h 3400425"/>
                            <a:gd name="connsiteX20" fmla="*/ 0 w 2882900"/>
                            <a:gd name="connsiteY20" fmla="*/ 0 h 34004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2882900" h="3400425" extrusionOk="0">
                              <a:moveTo>
                                <a:pt x="0" y="0"/>
                              </a:moveTo>
                              <a:cubicBezTo>
                                <a:pt x="263670" y="7225"/>
                                <a:pt x="377129" y="16278"/>
                                <a:pt x="547751" y="0"/>
                              </a:cubicBezTo>
                              <a:cubicBezTo>
                                <a:pt x="718373" y="-16278"/>
                                <a:pt x="815733" y="-13582"/>
                                <a:pt x="1037844" y="0"/>
                              </a:cubicBezTo>
                              <a:cubicBezTo>
                                <a:pt x="1259955" y="13582"/>
                                <a:pt x="1395074" y="15849"/>
                                <a:pt x="1585595" y="0"/>
                              </a:cubicBezTo>
                              <a:cubicBezTo>
                                <a:pt x="1776116" y="-15849"/>
                                <a:pt x="1942620" y="18747"/>
                                <a:pt x="2104517" y="0"/>
                              </a:cubicBezTo>
                              <a:cubicBezTo>
                                <a:pt x="2266414" y="-18747"/>
                                <a:pt x="2709866" y="17727"/>
                                <a:pt x="2882900" y="0"/>
                              </a:cubicBezTo>
                              <a:cubicBezTo>
                                <a:pt x="2905791" y="235996"/>
                                <a:pt x="2893829" y="398554"/>
                                <a:pt x="2882900" y="680085"/>
                              </a:cubicBezTo>
                              <a:cubicBezTo>
                                <a:pt x="2871971" y="961616"/>
                                <a:pt x="2893076" y="1176741"/>
                                <a:pt x="2882900" y="1394174"/>
                              </a:cubicBezTo>
                              <a:cubicBezTo>
                                <a:pt x="2872724" y="1611607"/>
                                <a:pt x="2909268" y="1832462"/>
                                <a:pt x="2882900" y="1972247"/>
                              </a:cubicBezTo>
                              <a:cubicBezTo>
                                <a:pt x="2856532" y="2112032"/>
                                <a:pt x="2908845" y="2301443"/>
                                <a:pt x="2882900" y="2550319"/>
                              </a:cubicBezTo>
                              <a:cubicBezTo>
                                <a:pt x="2856955" y="2799195"/>
                                <a:pt x="2854408" y="3057401"/>
                                <a:pt x="2882900" y="3400425"/>
                              </a:cubicBezTo>
                              <a:cubicBezTo>
                                <a:pt x="2618247" y="3419421"/>
                                <a:pt x="2478957" y="3387806"/>
                                <a:pt x="2335149" y="3400425"/>
                              </a:cubicBezTo>
                              <a:cubicBezTo>
                                <a:pt x="2191341" y="3413044"/>
                                <a:pt x="2040110" y="3393650"/>
                                <a:pt x="1845056" y="3400425"/>
                              </a:cubicBezTo>
                              <a:cubicBezTo>
                                <a:pt x="1650002" y="3407200"/>
                                <a:pt x="1569910" y="3379962"/>
                                <a:pt x="1297305" y="3400425"/>
                              </a:cubicBezTo>
                              <a:cubicBezTo>
                                <a:pt x="1024700" y="3420888"/>
                                <a:pt x="942844" y="3404676"/>
                                <a:pt x="691896" y="3400425"/>
                              </a:cubicBezTo>
                              <a:cubicBezTo>
                                <a:pt x="440948" y="3396174"/>
                                <a:pt x="318228" y="3412157"/>
                                <a:pt x="0" y="3400425"/>
                              </a:cubicBezTo>
                              <a:cubicBezTo>
                                <a:pt x="14784" y="3230797"/>
                                <a:pt x="4743" y="2931801"/>
                                <a:pt x="0" y="2652332"/>
                              </a:cubicBezTo>
                              <a:cubicBezTo>
                                <a:pt x="-4743" y="2372863"/>
                                <a:pt x="-28013" y="2215050"/>
                                <a:pt x="0" y="1972246"/>
                              </a:cubicBezTo>
                              <a:cubicBezTo>
                                <a:pt x="28013" y="1729442"/>
                                <a:pt x="8804" y="1612366"/>
                                <a:pt x="0" y="1258157"/>
                              </a:cubicBezTo>
                              <a:cubicBezTo>
                                <a:pt x="-8804" y="903948"/>
                                <a:pt x="-24355" y="828944"/>
                                <a:pt x="0" y="680085"/>
                              </a:cubicBezTo>
                              <a:cubicBezTo>
                                <a:pt x="24355" y="531226"/>
                                <a:pt x="-30597" y="204939"/>
                                <a:pt x="0" y="0"/>
                              </a:cubicBez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D31D631" id="Freeform: Shape 22" o:spid="_x0000_s1026" style="position:absolute;margin-left:175.8pt;margin-top:1.45pt;width:227pt;height:267.7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margin;v-text-anchor:middle" coordsize="2882900,3400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" path="m,c263670,7225,377129,16278,547751,v170622,-16278,267982,-13582,490093,c1259955,13582,1395074,15849,1585595,v190521,-15849,357025,18747,518922,c2266414,-18747,2709866,17727,2882900,v22891,235996,10929,398554,,680085c2871971,961616,2893076,1176741,2882900,1394174v-10176,217433,26368,438288,,578073c2856532,2112032,2908845,2301443,2882900,2550319v-25945,248876,-28492,507082,,850106c2618247,3419421,2478957,3387806,2335149,3400425v-143808,12619,-295039,-6775,-490093,c1650002,3407200,1569910,3379962,1297305,3400425v-272605,20463,-354461,4251,-605409,c440948,3396174,318228,3412157,,3400425,14784,3230797,4743,2931801,,2652332,-4743,2372863,-28013,2215050,,1972246,28013,1729442,8804,1612366,,1258157,-8804,903948,-24355,828944,,680085,24355,531226,-30597,204939,,xe" filled="f" strokecolor="black [3213]" strokeweight="1pt">
                <v:stroke joinstyle="miter"/>
                <v:path arrowok="t" o:extrusionok="f" o:connecttype="custom" o:connectlocs="0,0;547751,0;1037844,0;1585595,0;2104517,0;2882900,0;2882900,680085;2882900,1394174;2882900,1972247;2882900,2550319;2882900,3400425;2335149,3400425;1845056,3400425;1297305,3400425;691896,3400425;0,3400425;0,2652332;0,1972246;0,1258157;0,680085;0,0" o:connectangles="0,0,0,0,0,0,0,0,0,0,0,0,0,0,0,0,0,0,0,0,0"/>
                <w10:wrap anchorx="margin"/>
              </v:shape>
            </w:pict>
          </mc:Fallback>
        </mc:AlternateContent>
      </w:r>
      <w:r w:rsidR="007E6F01" w:rsidRPr="00CB46C3">
        <w:br w:type="page"/>
      </w:r>
    </w:p>
    <w:p w14:paraId="7AEAC5FE" w14:textId="77777777" w:rsidR="000B2932" w:rsidRPr="00F4103A" w:rsidRDefault="000B2932">
      <w:pPr>
        <w:rPr>
          <w:rFonts w:ascii="DINOT-Regular" w:hAnsi="DINOT-Regular"/>
        </w:rPr>
      </w:pPr>
    </w:p>
    <w:p w14:paraId="209F4A21" w14:textId="77777777" w:rsidR="00C60ABA" w:rsidRDefault="000B2932" w:rsidP="00C60ABA">
      <w:pPr>
        <w:spacing w:after="320"/>
        <w:rPr>
          <w:rFonts w:ascii="DINOT-Regular" w:hAnsi="DINOT-Regular"/>
        </w:rPr>
      </w:pPr>
      <w:r w:rsidRPr="00F4103A">
        <w:rPr>
          <w:rFonts w:ascii="DINOT-Regular" w:hAnsi="DINOT-Regular"/>
        </w:rPr>
        <w:t xml:space="preserve">C. Based on what you have experienced, and </w:t>
      </w:r>
      <w:r w:rsidR="00F4103A" w:rsidRPr="00F4103A">
        <w:rPr>
          <w:rFonts w:ascii="DINOT-Regular" w:hAnsi="DINOT-Regular"/>
        </w:rPr>
        <w:t xml:space="preserve">heard from the others, what do you think are essential of a society based on solidarity? </w:t>
      </w:r>
    </w:p>
    <w:p w14:paraId="6776CE0C" w14:textId="310E8BEF" w:rsidR="007E6F01" w:rsidRPr="00F4103A" w:rsidRDefault="00E02D17">
      <w:pPr>
        <w:rPr>
          <w:rFonts w:ascii="DINOT-Regular" w:hAnsi="DINOT-Regular"/>
        </w:rPr>
      </w:pPr>
      <w:r>
        <w:rPr>
          <w:noProof/>
        </w:rPr>
        <mc:AlternateContent>
          <mc:Choice Requires="wps">
            <w:drawing>
              <wp:anchor distT="0" distB="0" distL="114300" distR="114300" simplePos="0" relativeHeight="251670528" behindDoc="0" locked="0" layoutInCell="1" allowOverlap="1" wp14:anchorId="74A31599" wp14:editId="1D250A72">
                <wp:simplePos x="0" y="0"/>
                <wp:positionH relativeFrom="margin">
                  <wp:posOffset>0</wp:posOffset>
                </wp:positionH>
                <wp:positionV relativeFrom="paragraph">
                  <wp:posOffset>18415</wp:posOffset>
                </wp:positionV>
                <wp:extent cx="2882900" cy="3400425"/>
                <wp:effectExtent l="19050" t="19050" r="12700" b="28575"/>
                <wp:wrapNone/>
                <wp:docPr id="21" name="Freeform: Shap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2900" cy="3400425"/>
                        </a:xfrm>
                        <a:custGeom>
                          <a:avLst/>
                          <a:gdLst>
                            <a:gd name="connsiteX0" fmla="*/ 0 w 2882900"/>
                            <a:gd name="connsiteY0" fmla="*/ 0 h 3400425"/>
                            <a:gd name="connsiteX1" fmla="*/ 547751 w 2882900"/>
                            <a:gd name="connsiteY1" fmla="*/ 0 h 3400425"/>
                            <a:gd name="connsiteX2" fmla="*/ 1037844 w 2882900"/>
                            <a:gd name="connsiteY2" fmla="*/ 0 h 3400425"/>
                            <a:gd name="connsiteX3" fmla="*/ 1585595 w 2882900"/>
                            <a:gd name="connsiteY3" fmla="*/ 0 h 3400425"/>
                            <a:gd name="connsiteX4" fmla="*/ 2104517 w 2882900"/>
                            <a:gd name="connsiteY4" fmla="*/ 0 h 3400425"/>
                            <a:gd name="connsiteX5" fmla="*/ 2882900 w 2882900"/>
                            <a:gd name="connsiteY5" fmla="*/ 0 h 3400425"/>
                            <a:gd name="connsiteX6" fmla="*/ 2882900 w 2882900"/>
                            <a:gd name="connsiteY6" fmla="*/ 680085 h 3400425"/>
                            <a:gd name="connsiteX7" fmla="*/ 2882900 w 2882900"/>
                            <a:gd name="connsiteY7" fmla="*/ 1394174 h 3400425"/>
                            <a:gd name="connsiteX8" fmla="*/ 2882900 w 2882900"/>
                            <a:gd name="connsiteY8" fmla="*/ 1972247 h 3400425"/>
                            <a:gd name="connsiteX9" fmla="*/ 2882900 w 2882900"/>
                            <a:gd name="connsiteY9" fmla="*/ 2550319 h 3400425"/>
                            <a:gd name="connsiteX10" fmla="*/ 2882900 w 2882900"/>
                            <a:gd name="connsiteY10" fmla="*/ 3400425 h 3400425"/>
                            <a:gd name="connsiteX11" fmla="*/ 2335149 w 2882900"/>
                            <a:gd name="connsiteY11" fmla="*/ 3400425 h 3400425"/>
                            <a:gd name="connsiteX12" fmla="*/ 1845056 w 2882900"/>
                            <a:gd name="connsiteY12" fmla="*/ 3400425 h 3400425"/>
                            <a:gd name="connsiteX13" fmla="*/ 1297305 w 2882900"/>
                            <a:gd name="connsiteY13" fmla="*/ 3400425 h 3400425"/>
                            <a:gd name="connsiteX14" fmla="*/ 691896 w 2882900"/>
                            <a:gd name="connsiteY14" fmla="*/ 3400425 h 3400425"/>
                            <a:gd name="connsiteX15" fmla="*/ 0 w 2882900"/>
                            <a:gd name="connsiteY15" fmla="*/ 3400425 h 3400425"/>
                            <a:gd name="connsiteX16" fmla="*/ 0 w 2882900"/>
                            <a:gd name="connsiteY16" fmla="*/ 2652332 h 3400425"/>
                            <a:gd name="connsiteX17" fmla="*/ 0 w 2882900"/>
                            <a:gd name="connsiteY17" fmla="*/ 1972246 h 3400425"/>
                            <a:gd name="connsiteX18" fmla="*/ 0 w 2882900"/>
                            <a:gd name="connsiteY18" fmla="*/ 1258157 h 3400425"/>
                            <a:gd name="connsiteX19" fmla="*/ 0 w 2882900"/>
                            <a:gd name="connsiteY19" fmla="*/ 680085 h 3400425"/>
                            <a:gd name="connsiteX20" fmla="*/ 0 w 2882900"/>
                            <a:gd name="connsiteY20" fmla="*/ 0 h 34004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2882900" h="3400425" extrusionOk="0">
                              <a:moveTo>
                                <a:pt x="0" y="0"/>
                              </a:moveTo>
                              <a:cubicBezTo>
                                <a:pt x="263670" y="7225"/>
                                <a:pt x="377129" y="16278"/>
                                <a:pt x="547751" y="0"/>
                              </a:cubicBezTo>
                              <a:cubicBezTo>
                                <a:pt x="718373" y="-16278"/>
                                <a:pt x="815733" y="-13582"/>
                                <a:pt x="1037844" y="0"/>
                              </a:cubicBezTo>
                              <a:cubicBezTo>
                                <a:pt x="1259955" y="13582"/>
                                <a:pt x="1395074" y="15849"/>
                                <a:pt x="1585595" y="0"/>
                              </a:cubicBezTo>
                              <a:cubicBezTo>
                                <a:pt x="1776116" y="-15849"/>
                                <a:pt x="1942620" y="18747"/>
                                <a:pt x="2104517" y="0"/>
                              </a:cubicBezTo>
                              <a:cubicBezTo>
                                <a:pt x="2266414" y="-18747"/>
                                <a:pt x="2709866" y="17727"/>
                                <a:pt x="2882900" y="0"/>
                              </a:cubicBezTo>
                              <a:cubicBezTo>
                                <a:pt x="2905791" y="235996"/>
                                <a:pt x="2893829" y="398554"/>
                                <a:pt x="2882900" y="680085"/>
                              </a:cubicBezTo>
                              <a:cubicBezTo>
                                <a:pt x="2871971" y="961616"/>
                                <a:pt x="2893076" y="1176741"/>
                                <a:pt x="2882900" y="1394174"/>
                              </a:cubicBezTo>
                              <a:cubicBezTo>
                                <a:pt x="2872724" y="1611607"/>
                                <a:pt x="2909268" y="1832462"/>
                                <a:pt x="2882900" y="1972247"/>
                              </a:cubicBezTo>
                              <a:cubicBezTo>
                                <a:pt x="2856532" y="2112032"/>
                                <a:pt x="2908845" y="2301443"/>
                                <a:pt x="2882900" y="2550319"/>
                              </a:cubicBezTo>
                              <a:cubicBezTo>
                                <a:pt x="2856955" y="2799195"/>
                                <a:pt x="2854408" y="3057401"/>
                                <a:pt x="2882900" y="3400425"/>
                              </a:cubicBezTo>
                              <a:cubicBezTo>
                                <a:pt x="2618247" y="3419421"/>
                                <a:pt x="2478957" y="3387806"/>
                                <a:pt x="2335149" y="3400425"/>
                              </a:cubicBezTo>
                              <a:cubicBezTo>
                                <a:pt x="2191341" y="3413044"/>
                                <a:pt x="2040110" y="3393650"/>
                                <a:pt x="1845056" y="3400425"/>
                              </a:cubicBezTo>
                              <a:cubicBezTo>
                                <a:pt x="1650002" y="3407200"/>
                                <a:pt x="1569910" y="3379962"/>
                                <a:pt x="1297305" y="3400425"/>
                              </a:cubicBezTo>
                              <a:cubicBezTo>
                                <a:pt x="1024700" y="3420888"/>
                                <a:pt x="942844" y="3404676"/>
                                <a:pt x="691896" y="3400425"/>
                              </a:cubicBezTo>
                              <a:cubicBezTo>
                                <a:pt x="440948" y="3396174"/>
                                <a:pt x="318228" y="3412157"/>
                                <a:pt x="0" y="3400425"/>
                              </a:cubicBezTo>
                              <a:cubicBezTo>
                                <a:pt x="14784" y="3230797"/>
                                <a:pt x="4743" y="2931801"/>
                                <a:pt x="0" y="2652332"/>
                              </a:cubicBezTo>
                              <a:cubicBezTo>
                                <a:pt x="-4743" y="2372863"/>
                                <a:pt x="-28013" y="2215050"/>
                                <a:pt x="0" y="1972246"/>
                              </a:cubicBezTo>
                              <a:cubicBezTo>
                                <a:pt x="28013" y="1729442"/>
                                <a:pt x="8804" y="1612366"/>
                                <a:pt x="0" y="1258157"/>
                              </a:cubicBezTo>
                              <a:cubicBezTo>
                                <a:pt x="-8804" y="903948"/>
                                <a:pt x="-24355" y="828944"/>
                                <a:pt x="0" y="680085"/>
                              </a:cubicBezTo>
                              <a:cubicBezTo>
                                <a:pt x="24355" y="531226"/>
                                <a:pt x="-30597" y="204939"/>
                                <a:pt x="0" y="0"/>
                              </a:cubicBez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1B801B4" id="Freeform: Shape 21" o:spid="_x0000_s1026" style="position:absolute;margin-left:0;margin-top:1.45pt;width:227pt;height:267.7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middle" coordsize="2882900,3400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" path="m,c263670,7225,377129,16278,547751,v170622,-16278,267982,-13582,490093,c1259955,13582,1395074,15849,1585595,v190521,-15849,357025,18747,518922,c2266414,-18747,2709866,17727,2882900,v22891,235996,10929,398554,,680085c2871971,961616,2893076,1176741,2882900,1394174v-10176,217433,26368,438288,,578073c2856532,2112032,2908845,2301443,2882900,2550319v-25945,248876,-28492,507082,,850106c2618247,3419421,2478957,3387806,2335149,3400425v-143808,12619,-295039,-6775,-490093,c1650002,3407200,1569910,3379962,1297305,3400425v-272605,20463,-354461,4251,-605409,c440948,3396174,318228,3412157,,3400425,14784,3230797,4743,2931801,,2652332,-4743,2372863,-28013,2215050,,1972246,28013,1729442,8804,1612366,,1258157,-8804,903948,-24355,828944,,680085,24355,531226,-30597,204939,,xe" filled="f" strokecolor="black [3213]" strokeweight="1pt">
                <v:stroke joinstyle="miter"/>
                <v:path arrowok="t" o:extrusionok="f" o:connecttype="custom" o:connectlocs="0,0;547751,0;1037844,0;1585595,0;2104517,0;2882900,0;2882900,680085;2882900,1394174;2882900,1972247;2882900,2550319;2882900,3400425;2335149,3400425;1845056,3400425;1297305,3400425;691896,3400425;0,3400425;0,2652332;0,1972246;0,1258157;0,680085;0,0" o:connectangles="0,0,0,0,0,0,0,0,0,0,0,0,0,0,0,0,0,0,0,0,0"/>
                <w10:wrap anchorx="margin"/>
              </v:shape>
            </w:pict>
          </mc:Fallback>
        </mc:AlternateContent>
      </w:r>
      <w:r w:rsidR="007E6F01" w:rsidRPr="00F4103A">
        <w:rPr>
          <w:rFonts w:ascii="DINOT-Regular" w:hAnsi="DINOT-Regular"/>
        </w:rPr>
        <w:br w:type="page"/>
      </w:r>
    </w:p>
    <w:p w14:paraId="057F9F57" w14:textId="77777777" w:rsidR="00771580" w:rsidRDefault="00771580" w:rsidP="00426A4F">
      <w:pPr>
        <w:spacing w:after="0" w:line="240" w:lineRule="auto"/>
        <w:ind w:right="-227" w:hanging="284"/>
        <w:rPr>
          <w:rFonts w:ascii="Georgia" w:hAnsi="Georgia" w:cs="Arial"/>
          <w:sz w:val="28"/>
          <w:szCs w:val="28"/>
        </w:rPr>
      </w:pPr>
      <w:r w:rsidRPr="00771580">
        <w:rPr>
          <w:rFonts w:ascii="DINOT-Regular" w:hAnsi="DINOT-Regular"/>
          <w:noProof/>
          <w:sz w:val="20"/>
          <w:szCs w:val="20"/>
        </w:rPr>
        <w:lastRenderedPageBreak/>
        <w:drawing>
          <wp:anchor distT="0" distB="0" distL="114300" distR="114300" simplePos="0" relativeHeight="251662336" behindDoc="0" locked="0" layoutInCell="1" allowOverlap="1" wp14:anchorId="72B2C752" wp14:editId="022ABC76">
            <wp:simplePos x="0" y="0"/>
            <wp:positionH relativeFrom="margin">
              <wp:posOffset>2210435</wp:posOffset>
            </wp:positionH>
            <wp:positionV relativeFrom="paragraph">
              <wp:posOffset>164781</wp:posOffset>
            </wp:positionV>
            <wp:extent cx="577850" cy="606110"/>
            <wp:effectExtent l="0" t="0" r="0" b="381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667" r="1"/>
                    <a:stretch/>
                  </pic:blipFill>
                  <pic:spPr bwMode="auto">
                    <a:xfrm>
                      <a:off x="0" y="0"/>
                      <a:ext cx="581957" cy="6104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16C2">
        <w:rPr>
          <w:rFonts w:ascii="Georgia" w:hAnsi="Georgia" w:cs="Arial"/>
          <w:sz w:val="96"/>
          <w:szCs w:val="96"/>
        </w:rPr>
        <w:t>4</w:t>
      </w:r>
      <w:r w:rsidR="00426A4F" w:rsidRPr="000735CB">
        <w:rPr>
          <w:rFonts w:ascii="Georgia" w:hAnsi="Georgia" w:cs="Arial"/>
          <w:sz w:val="72"/>
          <w:szCs w:val="72"/>
        </w:rPr>
        <w:t xml:space="preserve"> </w:t>
      </w:r>
      <w:r w:rsidR="006416C2">
        <w:rPr>
          <w:rFonts w:ascii="Georgia" w:hAnsi="Georgia" w:cs="Arial"/>
          <w:sz w:val="28"/>
          <w:szCs w:val="28"/>
        </w:rPr>
        <w:t xml:space="preserve">Solidary </w:t>
      </w:r>
      <w:proofErr w:type="gramStart"/>
      <w:r w:rsidR="006416C2">
        <w:rPr>
          <w:rFonts w:ascii="Georgia" w:hAnsi="Georgia" w:cs="Arial"/>
          <w:sz w:val="28"/>
          <w:szCs w:val="28"/>
        </w:rPr>
        <w:t>mode</w:t>
      </w:r>
      <w:proofErr w:type="gramEnd"/>
      <w:r w:rsidR="006416C2">
        <w:rPr>
          <w:rFonts w:ascii="Georgia" w:hAnsi="Georgia" w:cs="Arial"/>
          <w:sz w:val="28"/>
          <w:szCs w:val="28"/>
        </w:rPr>
        <w:t xml:space="preserve"> of living</w:t>
      </w:r>
    </w:p>
    <w:p w14:paraId="2A02D619" w14:textId="32D21BA3" w:rsidR="00771580" w:rsidRDefault="00E02D17" w:rsidP="00101B5D">
      <w:pPr>
        <w:spacing w:after="240"/>
        <w:rPr>
          <w:rFonts w:ascii="DINOT-Regular" w:hAnsi="DINOT-Regular"/>
        </w:rPr>
      </w:pPr>
      <w:r>
        <w:rPr>
          <w:noProof/>
        </w:rPr>
        <mc:AlternateContent>
          <mc:Choice Requires="wps">
            <w:drawing>
              <wp:anchor distT="0" distB="0" distL="114300" distR="114300" simplePos="0" relativeHeight="251671552" behindDoc="0" locked="0" layoutInCell="1" allowOverlap="1" wp14:anchorId="40B1503A" wp14:editId="3057C94B">
                <wp:simplePos x="0" y="0"/>
                <wp:positionH relativeFrom="margin">
                  <wp:posOffset>2110105</wp:posOffset>
                </wp:positionH>
                <wp:positionV relativeFrom="paragraph">
                  <wp:posOffset>3810</wp:posOffset>
                </wp:positionV>
                <wp:extent cx="952500" cy="254000"/>
                <wp:effectExtent l="0" t="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2500" cy="254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0B72D0D" w14:textId="31699BBE" w:rsidR="00D12453" w:rsidRPr="00524CA1" w:rsidRDefault="00524CA1" w:rsidP="00D12453">
                            <w:pPr>
                              <w:rPr>
                                <w:color w:val="000000" w:themeColor="text1"/>
                                <w:sz w:val="16"/>
                                <w:szCs w:val="16"/>
                              </w:rPr>
                            </w:pPr>
                            <w:r>
                              <w:rPr>
                                <w:rFonts w:ascii="DINOT-Regular" w:hAnsi="DINOT-Regular" w:cs="Arial"/>
                                <w:color w:val="000000" w:themeColor="text1"/>
                                <w:sz w:val="16"/>
                                <w:szCs w:val="16"/>
                              </w:rPr>
                              <w:t>T</w:t>
                            </w:r>
                            <w:r w:rsidR="00D12453" w:rsidRPr="00524CA1">
                              <w:rPr>
                                <w:rFonts w:ascii="DINOT-Regular" w:hAnsi="DINOT-Regular" w:cs="Arial"/>
                                <w:color w:val="000000" w:themeColor="text1"/>
                                <w:sz w:val="16"/>
                                <w:szCs w:val="16"/>
                              </w:rPr>
                              <w:t>he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B1503A" id="Rectangle 20" o:spid="_x0000_s1029" style="position:absolute;margin-left:166.15pt;margin-top:.3pt;width:75pt;height:20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" filled="f" stroked="f" strokeweight="1pt">
                <v:textbox>
                  <w:txbxContent>
                    <w:p w14:paraId="40B72D0D" w14:textId="31699BBE" w:rsidR="00D12453" w:rsidRPr="00524CA1" w:rsidRDefault="00524CA1" w:rsidP="00D12453">
                      <w:pPr>
                        <w:rPr>
                          <w:color w:val="000000" w:themeColor="text1"/>
                          <w:sz w:val="16"/>
                          <w:szCs w:val="16"/>
                        </w:rPr>
                      </w:pPr>
                      <w:r>
                        <w:rPr>
                          <w:rFonts w:ascii="DINOT-Regular" w:hAnsi="DINOT-Regular" w:cs="Arial"/>
                          <w:color w:val="000000" w:themeColor="text1"/>
                          <w:sz w:val="16"/>
                          <w:szCs w:val="16"/>
                        </w:rPr>
                        <w:t>T</w:t>
                      </w:r>
                      <w:r w:rsidR="00D12453" w:rsidRPr="00524CA1">
                        <w:rPr>
                          <w:rFonts w:ascii="DINOT-Regular" w:hAnsi="DINOT-Regular" w:cs="Arial"/>
                          <w:color w:val="000000" w:themeColor="text1"/>
                          <w:sz w:val="16"/>
                          <w:szCs w:val="16"/>
                        </w:rPr>
                        <w:t>he video</w:t>
                      </w:r>
                    </w:p>
                  </w:txbxContent>
                </v:textbox>
                <w10:wrap anchorx="margin"/>
              </v:rect>
            </w:pict>
          </mc:Fallback>
        </mc:AlternateContent>
      </w:r>
    </w:p>
    <w:p w14:paraId="1D5F7530" w14:textId="778F9AEE" w:rsidR="00F25060" w:rsidRPr="001A72F0" w:rsidRDefault="00771580" w:rsidP="001A72F0">
      <w:pPr>
        <w:spacing w:after="240"/>
        <w:ind w:right="-228"/>
        <w:rPr>
          <w:rFonts w:ascii="DINOT-Regular" w:hAnsi="DINOT-Regular"/>
          <w:b/>
          <w:bCs/>
        </w:rPr>
      </w:pPr>
      <w:r w:rsidRPr="001A72F0">
        <w:rPr>
          <w:rFonts w:ascii="DINOT-Regular" w:hAnsi="DINOT-Regular"/>
          <w:b/>
          <w:bCs/>
        </w:rPr>
        <w:t xml:space="preserve">The </w:t>
      </w:r>
      <w:r w:rsidR="00FD6C94" w:rsidRPr="001A72F0">
        <w:rPr>
          <w:rFonts w:ascii="DINOT-Regular" w:hAnsi="DINOT-Regular"/>
          <w:b/>
          <w:bCs/>
        </w:rPr>
        <w:t>4 Elements of The Solidary Mode of Living</w:t>
      </w:r>
    </w:p>
    <w:p w14:paraId="721F6C6E" w14:textId="22CF62EA" w:rsidR="00F25060" w:rsidRPr="00771580" w:rsidRDefault="00F25060" w:rsidP="00F25060">
      <w:pPr>
        <w:rPr>
          <w:rFonts w:ascii="DINOT-Regular" w:hAnsi="DINOT-Regular"/>
          <w:b/>
          <w:sz w:val="20"/>
          <w:szCs w:val="20"/>
        </w:rPr>
      </w:pPr>
      <w:r w:rsidRPr="00771580">
        <w:rPr>
          <w:rFonts w:ascii="DINOT-Regular" w:hAnsi="DINOT-Regular"/>
          <w:b/>
          <w:sz w:val="20"/>
          <w:szCs w:val="20"/>
        </w:rPr>
        <w:t>Logic of care</w:t>
      </w:r>
    </w:p>
    <w:p w14:paraId="3A8FA86E" w14:textId="6374ECAE" w:rsidR="00F25060" w:rsidRPr="00771580" w:rsidRDefault="00F25060" w:rsidP="00F25060">
      <w:pPr>
        <w:rPr>
          <w:rFonts w:ascii="DINOT-Regular" w:hAnsi="DINOT-Regular"/>
          <w:sz w:val="20"/>
          <w:szCs w:val="20"/>
        </w:rPr>
      </w:pPr>
      <w:r w:rsidRPr="00771580">
        <w:rPr>
          <w:rFonts w:ascii="DINOT-Regular" w:hAnsi="DINOT-Regular"/>
          <w:sz w:val="20"/>
          <w:szCs w:val="20"/>
        </w:rPr>
        <w:t xml:space="preserve">The logic of care means that we put care at the core of our society and our actions. The logic of care implies that we acknowledge our dependence on nature and other human beings. Care, in this broader sense, means all actions that provide for the existence, preservation and renewal of the world, and to take responsibility for one's own being-in-the-world. Care also includes activities such as tilling land, caring for animals and plants, as well as political activism, information, </w:t>
      </w:r>
      <w:proofErr w:type="gramStart"/>
      <w:r w:rsidRPr="00771580">
        <w:rPr>
          <w:rFonts w:ascii="DINOT-Regular" w:hAnsi="DINOT-Regular"/>
          <w:sz w:val="20"/>
          <w:szCs w:val="20"/>
        </w:rPr>
        <w:t>research</w:t>
      </w:r>
      <w:proofErr w:type="gramEnd"/>
      <w:r w:rsidRPr="00771580">
        <w:rPr>
          <w:rFonts w:ascii="DINOT-Regular" w:hAnsi="DINOT-Regular"/>
          <w:sz w:val="20"/>
          <w:szCs w:val="20"/>
        </w:rPr>
        <w:t xml:space="preserve"> and development work. The logic of care is a call to step away from individualism and profit orientation towards community and need-orientation.</w:t>
      </w:r>
    </w:p>
    <w:p w14:paraId="7310E01D" w14:textId="6394E3C2" w:rsidR="00771580" w:rsidRPr="00771580" w:rsidRDefault="00771580" w:rsidP="00F25060">
      <w:pPr>
        <w:rPr>
          <w:rFonts w:ascii="DINOT-Regular" w:hAnsi="DINOT-Regular"/>
          <w:b/>
          <w:sz w:val="20"/>
          <w:szCs w:val="20"/>
        </w:rPr>
      </w:pPr>
      <w:r w:rsidRPr="00771580">
        <w:rPr>
          <w:rFonts w:ascii="DINOT-Regular" w:hAnsi="DINOT-Regular"/>
          <w:b/>
          <w:sz w:val="20"/>
          <w:szCs w:val="20"/>
        </w:rPr>
        <w:br w:type="page"/>
      </w:r>
    </w:p>
    <w:p w14:paraId="110DED7A" w14:textId="77777777" w:rsidR="00B378AD" w:rsidRDefault="00B378AD" w:rsidP="00F25060">
      <w:pPr>
        <w:rPr>
          <w:rFonts w:ascii="DINOT-Regular" w:hAnsi="DINOT-Regular"/>
          <w:b/>
          <w:sz w:val="20"/>
          <w:szCs w:val="20"/>
        </w:rPr>
      </w:pPr>
    </w:p>
    <w:p w14:paraId="343D502A" w14:textId="583F5788" w:rsidR="00F25060" w:rsidRPr="00771580" w:rsidRDefault="00F25060" w:rsidP="00F25060">
      <w:pPr>
        <w:rPr>
          <w:rFonts w:ascii="DINOT-Regular" w:hAnsi="DINOT-Regular"/>
          <w:b/>
          <w:sz w:val="20"/>
          <w:szCs w:val="20"/>
        </w:rPr>
      </w:pPr>
      <w:r w:rsidRPr="00771580">
        <w:rPr>
          <w:rFonts w:ascii="DINOT-Regular" w:hAnsi="DINOT-Regular"/>
          <w:b/>
          <w:sz w:val="20"/>
          <w:szCs w:val="20"/>
        </w:rPr>
        <w:t>Democratisation</w:t>
      </w:r>
    </w:p>
    <w:p w14:paraId="24CFC9DE" w14:textId="3B93D7CF" w:rsidR="0099009C" w:rsidRPr="00771580" w:rsidRDefault="00F25060" w:rsidP="00F25060">
      <w:pPr>
        <w:rPr>
          <w:rFonts w:ascii="DINOT-Regular" w:hAnsi="DINOT-Regular"/>
          <w:sz w:val="20"/>
          <w:szCs w:val="20"/>
        </w:rPr>
      </w:pPr>
      <w:r w:rsidRPr="00771580">
        <w:rPr>
          <w:rFonts w:ascii="DINOT-Regular" w:hAnsi="DINOT-Regular"/>
          <w:sz w:val="20"/>
          <w:szCs w:val="20"/>
        </w:rPr>
        <w:t xml:space="preserve">People should be able to decide for themselves and have the resources to do so. That is why democratisation is also a matter of fair distribution of material and social security as well as access to education. Democratisation means that decision-making mechanisms become accessible and unjust power relations are </w:t>
      </w:r>
      <w:proofErr w:type="gramStart"/>
      <w:r w:rsidRPr="00771580">
        <w:rPr>
          <w:rFonts w:ascii="DINOT-Regular" w:hAnsi="DINOT-Regular"/>
          <w:sz w:val="20"/>
          <w:szCs w:val="20"/>
        </w:rPr>
        <w:t>taken into account</w:t>
      </w:r>
      <w:proofErr w:type="gramEnd"/>
      <w:r w:rsidRPr="00771580">
        <w:rPr>
          <w:rFonts w:ascii="DINOT-Regular" w:hAnsi="DINOT-Regular"/>
          <w:sz w:val="20"/>
          <w:szCs w:val="20"/>
        </w:rPr>
        <w:t xml:space="preserve"> – not only in politics but also in every field of life that concerns and affects you. </w:t>
      </w:r>
    </w:p>
    <w:p w14:paraId="504038F4" w14:textId="77777777" w:rsidR="00B378AD" w:rsidRDefault="00F25060" w:rsidP="00F25060">
      <w:pPr>
        <w:rPr>
          <w:rFonts w:ascii="DINOT-Regular" w:hAnsi="DINOT-Regular"/>
          <w:b/>
          <w:sz w:val="20"/>
          <w:szCs w:val="20"/>
        </w:rPr>
      </w:pPr>
      <w:r w:rsidRPr="00771580">
        <w:rPr>
          <w:rFonts w:ascii="DINOT-Regular" w:hAnsi="DINOT-Regular"/>
          <w:sz w:val="20"/>
          <w:szCs w:val="20"/>
        </w:rPr>
        <w:br/>
      </w:r>
    </w:p>
    <w:p w14:paraId="77CAD893" w14:textId="77777777" w:rsidR="001A72F0" w:rsidRDefault="001A72F0" w:rsidP="00F25060">
      <w:pPr>
        <w:rPr>
          <w:rFonts w:ascii="DINOT-Regular" w:hAnsi="DINOT-Regular"/>
          <w:b/>
          <w:sz w:val="20"/>
          <w:szCs w:val="20"/>
        </w:rPr>
      </w:pPr>
      <w:r>
        <w:rPr>
          <w:rFonts w:ascii="DINOT-Regular" w:hAnsi="DINOT-Regular"/>
          <w:b/>
          <w:sz w:val="20"/>
          <w:szCs w:val="20"/>
        </w:rPr>
        <w:br w:type="page"/>
      </w:r>
    </w:p>
    <w:p w14:paraId="52F04F66" w14:textId="77777777" w:rsidR="001A72F0" w:rsidRDefault="001A72F0" w:rsidP="00F25060">
      <w:pPr>
        <w:rPr>
          <w:rFonts w:ascii="DINOT-Regular" w:hAnsi="DINOT-Regular"/>
          <w:b/>
          <w:sz w:val="20"/>
          <w:szCs w:val="20"/>
        </w:rPr>
      </w:pPr>
    </w:p>
    <w:p w14:paraId="2F392AAF" w14:textId="1DBC114C" w:rsidR="00F25060" w:rsidRPr="00771580" w:rsidRDefault="00F25060" w:rsidP="00F25060">
      <w:pPr>
        <w:rPr>
          <w:rFonts w:ascii="DINOT-Regular" w:hAnsi="DINOT-Regular"/>
          <w:b/>
          <w:sz w:val="20"/>
          <w:szCs w:val="20"/>
        </w:rPr>
      </w:pPr>
      <w:proofErr w:type="spellStart"/>
      <w:r w:rsidRPr="00771580">
        <w:rPr>
          <w:rFonts w:ascii="DINOT-Regular" w:hAnsi="DINOT-Regular"/>
          <w:b/>
          <w:sz w:val="20"/>
          <w:szCs w:val="20"/>
        </w:rPr>
        <w:t>Commoning</w:t>
      </w:r>
      <w:proofErr w:type="spellEnd"/>
      <w:r w:rsidRPr="00771580">
        <w:rPr>
          <w:rFonts w:ascii="DINOT-Regular" w:hAnsi="DINOT-Regular"/>
          <w:b/>
          <w:sz w:val="20"/>
          <w:szCs w:val="20"/>
        </w:rPr>
        <w:t>/ Common goods</w:t>
      </w:r>
    </w:p>
    <w:p w14:paraId="3F2743BB" w14:textId="13F46380" w:rsidR="00F25060" w:rsidRPr="00771580" w:rsidRDefault="00F25060" w:rsidP="00F25060">
      <w:pPr>
        <w:rPr>
          <w:rFonts w:ascii="DINOT-Regular" w:hAnsi="DINOT-Regular"/>
          <w:sz w:val="20"/>
          <w:szCs w:val="20"/>
        </w:rPr>
      </w:pPr>
      <w:proofErr w:type="spellStart"/>
      <w:r w:rsidRPr="00771580">
        <w:rPr>
          <w:rFonts w:ascii="DINOT-Regular" w:hAnsi="DINOT-Regular"/>
          <w:sz w:val="20"/>
          <w:szCs w:val="20"/>
        </w:rPr>
        <w:t>Commoning</w:t>
      </w:r>
      <w:proofErr w:type="spellEnd"/>
      <w:r w:rsidRPr="00771580">
        <w:rPr>
          <w:rFonts w:ascii="DINOT-Regular" w:hAnsi="DINOT-Regular"/>
          <w:sz w:val="20"/>
          <w:szCs w:val="20"/>
        </w:rPr>
        <w:t xml:space="preserve"> refers to the self-organised and needs-oriented joint production, administration, </w:t>
      </w:r>
      <w:proofErr w:type="gramStart"/>
      <w:r w:rsidRPr="00771580">
        <w:rPr>
          <w:rFonts w:ascii="DINOT-Regular" w:hAnsi="DINOT-Regular"/>
          <w:sz w:val="20"/>
          <w:szCs w:val="20"/>
        </w:rPr>
        <w:t>care</w:t>
      </w:r>
      <w:proofErr w:type="gramEnd"/>
      <w:r w:rsidRPr="00771580">
        <w:rPr>
          <w:rFonts w:ascii="DINOT-Regular" w:hAnsi="DINOT-Regular"/>
          <w:sz w:val="20"/>
          <w:szCs w:val="20"/>
        </w:rPr>
        <w:t xml:space="preserve"> and use of different types of goods. In this process, the participants contribute their skills and decide together on the type and extent of the use of the resources and products.</w:t>
      </w:r>
    </w:p>
    <w:p w14:paraId="0329C1B1" w14:textId="77777777" w:rsidR="00B378AD" w:rsidRDefault="00B378AD" w:rsidP="00F25060">
      <w:pPr>
        <w:rPr>
          <w:rFonts w:ascii="DINOT-Regular" w:hAnsi="DINOT-Regular"/>
          <w:b/>
          <w:sz w:val="20"/>
          <w:szCs w:val="20"/>
        </w:rPr>
      </w:pPr>
      <w:r>
        <w:rPr>
          <w:rFonts w:ascii="DINOT-Regular" w:hAnsi="DINOT-Regular"/>
          <w:b/>
          <w:sz w:val="20"/>
          <w:szCs w:val="20"/>
        </w:rPr>
        <w:br w:type="page"/>
      </w:r>
    </w:p>
    <w:p w14:paraId="641BE8BA" w14:textId="77777777" w:rsidR="001A72F0" w:rsidRDefault="001A72F0" w:rsidP="00F25060">
      <w:pPr>
        <w:rPr>
          <w:rFonts w:ascii="DINOT-Regular" w:hAnsi="DINOT-Regular"/>
          <w:b/>
          <w:sz w:val="20"/>
          <w:szCs w:val="20"/>
        </w:rPr>
      </w:pPr>
    </w:p>
    <w:p w14:paraId="605E33B3" w14:textId="315D51E7" w:rsidR="00F25060" w:rsidRPr="00A75BE6" w:rsidRDefault="00F25060" w:rsidP="00F25060">
      <w:pPr>
        <w:rPr>
          <w:rFonts w:ascii="DINOT-Regular" w:hAnsi="DINOT-Regular"/>
          <w:b/>
          <w:sz w:val="20"/>
          <w:szCs w:val="20"/>
        </w:rPr>
      </w:pPr>
      <w:r w:rsidRPr="00A75BE6">
        <w:rPr>
          <w:rFonts w:ascii="DINOT-Regular" w:hAnsi="DINOT-Regular"/>
          <w:b/>
          <w:sz w:val="20"/>
          <w:szCs w:val="20"/>
        </w:rPr>
        <w:t>Sufficiency</w:t>
      </w:r>
    </w:p>
    <w:p w14:paraId="18F240E8" w14:textId="77777777" w:rsidR="00F25060" w:rsidRPr="00A75BE6" w:rsidRDefault="00F25060" w:rsidP="00F25060">
      <w:pPr>
        <w:rPr>
          <w:rFonts w:ascii="DINOT-Regular" w:hAnsi="DINOT-Regular"/>
          <w:sz w:val="20"/>
          <w:szCs w:val="20"/>
        </w:rPr>
      </w:pPr>
      <w:r w:rsidRPr="00A75BE6">
        <w:rPr>
          <w:rFonts w:ascii="DINOT-Regular" w:hAnsi="DINOT-Regular"/>
          <w:sz w:val="20"/>
          <w:szCs w:val="20"/>
        </w:rPr>
        <w:t xml:space="preserve">The term sufficiency stands for efforts to minimise the consumption of resources </w:t>
      </w:r>
      <w:proofErr w:type="gramStart"/>
      <w:r w:rsidRPr="00A75BE6">
        <w:rPr>
          <w:rFonts w:ascii="DINOT-Regular" w:hAnsi="DINOT-Regular"/>
          <w:sz w:val="20"/>
          <w:szCs w:val="20"/>
        </w:rPr>
        <w:t>in order to</w:t>
      </w:r>
      <w:proofErr w:type="gramEnd"/>
      <w:r w:rsidRPr="00A75BE6">
        <w:rPr>
          <w:rFonts w:ascii="DINOT-Regular" w:hAnsi="DINOT-Regular"/>
          <w:sz w:val="20"/>
          <w:szCs w:val="20"/>
        </w:rPr>
        <w:t xml:space="preserve"> stay within the planetary and social boundaries. The principle of sufficiency raises the question of the right measure. Reduction is no longer a sacrifice but a strategy to foster the Solidary Mode of Living.</w:t>
      </w:r>
    </w:p>
    <w:p w14:paraId="20B0C6D2" w14:textId="018C9CE4" w:rsidR="00F25060" w:rsidRDefault="00F25060" w:rsidP="00F25060">
      <w:pPr>
        <w:rPr>
          <w:rFonts w:ascii="DINOT-Regular" w:hAnsi="DINOT-Regular"/>
        </w:rPr>
      </w:pPr>
    </w:p>
    <w:p w14:paraId="0A6B7554" w14:textId="5780C838" w:rsidR="0035183C" w:rsidRDefault="0035183C" w:rsidP="00F25060">
      <w:pPr>
        <w:rPr>
          <w:rFonts w:ascii="DINOT-Regular" w:hAnsi="DINOT-Regular"/>
        </w:rPr>
      </w:pPr>
    </w:p>
    <w:p w14:paraId="028DF43C" w14:textId="6822DE22" w:rsidR="0035183C" w:rsidRDefault="0035183C" w:rsidP="00F25060">
      <w:pPr>
        <w:rPr>
          <w:rFonts w:ascii="DINOT-Regular" w:hAnsi="DINOT-Regular"/>
        </w:rPr>
      </w:pPr>
    </w:p>
    <w:p w14:paraId="1CB0B5A4" w14:textId="42350EA6" w:rsidR="001A72F0" w:rsidRDefault="001A72F0" w:rsidP="00F25060">
      <w:pPr>
        <w:rPr>
          <w:rFonts w:ascii="DINOT-Regular" w:hAnsi="DINOT-Regular"/>
        </w:rPr>
      </w:pPr>
    </w:p>
    <w:p w14:paraId="087FC761" w14:textId="77777777" w:rsidR="001A72F0" w:rsidRPr="00771580" w:rsidRDefault="001A72F0" w:rsidP="00F25060">
      <w:pPr>
        <w:rPr>
          <w:rFonts w:ascii="DINOT-Regular" w:hAnsi="DINOT-Regular"/>
        </w:rPr>
      </w:pPr>
    </w:p>
    <w:p w14:paraId="203D4A2B" w14:textId="77777777" w:rsidR="00126811" w:rsidRPr="00C46698" w:rsidRDefault="00126811" w:rsidP="00126811">
      <w:pPr>
        <w:rPr>
          <w:rFonts w:ascii="DINOT-Regular" w:hAnsi="DINOT-Regular"/>
          <w:sz w:val="16"/>
          <w:szCs w:val="16"/>
        </w:rPr>
      </w:pPr>
      <w:r w:rsidRPr="0035183C">
        <w:rPr>
          <w:rFonts w:ascii="DINOT-Regular" w:hAnsi="DINOT-Regular"/>
          <w:sz w:val="16"/>
          <w:szCs w:val="16"/>
        </w:rPr>
        <w:t>You can find detailed information on the ideas of the I.L.A.-collective on the Solidary Mode of Lining in this free online publication (only available in German): https://www.oekom.de/buch/das-gute-leben-fuer-alle-</w:t>
      </w:r>
      <w:r w:rsidRPr="00C46698">
        <w:rPr>
          <w:rFonts w:ascii="DINOT-Regular" w:hAnsi="DINOT-Regular"/>
          <w:sz w:val="16"/>
          <w:szCs w:val="16"/>
        </w:rPr>
        <w:t>9783962380953</w:t>
      </w:r>
    </w:p>
    <w:p w14:paraId="6A530CF0" w14:textId="77777777" w:rsidR="00126811" w:rsidRPr="00C46698" w:rsidRDefault="00126811" w:rsidP="00126811">
      <w:pPr>
        <w:rPr>
          <w:rFonts w:ascii="DINOT-Regular" w:hAnsi="DINOT-Regular"/>
          <w:sz w:val="16"/>
          <w:szCs w:val="16"/>
        </w:rPr>
      </w:pPr>
      <w:r w:rsidRPr="00C46698">
        <w:rPr>
          <w:rFonts w:ascii="DINOT-Regular" w:hAnsi="DINOT-Regular"/>
          <w:sz w:val="16"/>
          <w:szCs w:val="16"/>
        </w:rPr>
        <w:t xml:space="preserve">You can also find some explanation on the KAUZ-Website: </w:t>
      </w:r>
      <w:hyperlink r:id="rId11" w:history="1">
        <w:r w:rsidRPr="00C46698">
          <w:rPr>
            <w:rStyle w:val="Hyperlink"/>
            <w:rFonts w:ascii="DINOT-Regular" w:hAnsi="DINOT-Regular"/>
            <w:color w:val="000000" w:themeColor="text1"/>
            <w:sz w:val="16"/>
            <w:szCs w:val="16"/>
            <w:u w:val="none"/>
          </w:rPr>
          <w:t>https://kauz-project.org/project/sml/</w:t>
        </w:r>
      </w:hyperlink>
    </w:p>
    <w:p w14:paraId="22CFB1A5" w14:textId="697A31F9" w:rsidR="00370AEA" w:rsidRDefault="004B07B3" w:rsidP="00977EE3">
      <w:pPr>
        <w:spacing w:after="360" w:line="240" w:lineRule="auto"/>
        <w:ind w:right="-227" w:hanging="284"/>
        <w:rPr>
          <w:rFonts w:ascii="Georgia" w:hAnsi="Georgia" w:cs="Arial"/>
          <w:sz w:val="28"/>
          <w:szCs w:val="28"/>
        </w:rPr>
      </w:pPr>
      <w:r w:rsidRPr="00771580">
        <w:rPr>
          <w:rFonts w:ascii="DINOT-Regular" w:hAnsi="DINOT-Regular"/>
        </w:rPr>
        <w:lastRenderedPageBreak/>
        <w:t xml:space="preserve"> </w:t>
      </w:r>
      <w:r w:rsidR="00370AEA">
        <w:rPr>
          <w:rFonts w:ascii="Georgia" w:hAnsi="Georgia" w:cs="Arial"/>
          <w:sz w:val="96"/>
          <w:szCs w:val="96"/>
        </w:rPr>
        <w:t>5</w:t>
      </w:r>
      <w:r w:rsidR="00370AEA" w:rsidRPr="000735CB">
        <w:rPr>
          <w:rFonts w:ascii="Georgia" w:hAnsi="Georgia" w:cs="Arial"/>
          <w:sz w:val="72"/>
          <w:szCs w:val="72"/>
        </w:rPr>
        <w:t xml:space="preserve"> </w:t>
      </w:r>
      <w:r w:rsidR="00977EE3">
        <w:rPr>
          <w:rFonts w:ascii="Georgia" w:hAnsi="Georgia" w:cs="Arial"/>
          <w:sz w:val="28"/>
          <w:szCs w:val="28"/>
        </w:rPr>
        <w:t>Puzzle of Alternatives</w:t>
      </w:r>
    </w:p>
    <w:p w14:paraId="1DEBF1C8" w14:textId="77777777" w:rsidR="00977EE3" w:rsidRDefault="00977EE3" w:rsidP="00370AEA">
      <w:pPr>
        <w:rPr>
          <w:rFonts w:ascii="DINOT-Regular" w:hAnsi="DINOT-Regular" w:cs="Arial"/>
          <w:b/>
          <w:bCs/>
        </w:rPr>
      </w:pPr>
      <w:r w:rsidRPr="00977EE3">
        <w:rPr>
          <w:rFonts w:ascii="DINOT-Regular" w:hAnsi="DINOT-Regular" w:cs="Arial"/>
          <w:b/>
          <w:bCs/>
        </w:rPr>
        <w:t>The 3 strategies of change</w:t>
      </w:r>
    </w:p>
    <w:p w14:paraId="436B1B21" w14:textId="77777777" w:rsidR="00DE6690" w:rsidRDefault="00F24E18" w:rsidP="00DE6690">
      <w:pPr>
        <w:spacing w:after="80"/>
        <w:rPr>
          <w:rFonts w:ascii="DINOT-Regular" w:hAnsi="DINOT-Regular"/>
          <w:b/>
          <w:bCs/>
          <w:sz w:val="20"/>
          <w:szCs w:val="20"/>
        </w:rPr>
      </w:pPr>
      <w:r w:rsidRPr="00A75BE6">
        <w:rPr>
          <w:rFonts w:ascii="DINOT-Regular" w:hAnsi="DINOT-Regular"/>
          <w:b/>
          <w:bCs/>
          <w:sz w:val="20"/>
          <w:szCs w:val="20"/>
        </w:rPr>
        <w:t>Resisting exploitation</w:t>
      </w:r>
      <w:bookmarkStart w:id="0" w:name="_heading=h.1pxezwc"/>
      <w:bookmarkEnd w:id="0"/>
    </w:p>
    <w:p w14:paraId="4E8391F4" w14:textId="45C220A4" w:rsidR="00F24E18" w:rsidRPr="00A75BE6" w:rsidRDefault="00F24E18" w:rsidP="00DE6690">
      <w:pPr>
        <w:spacing w:after="360"/>
        <w:rPr>
          <w:rFonts w:ascii="DINOT-Regular" w:hAnsi="DINOT-Regular"/>
          <w:sz w:val="20"/>
          <w:szCs w:val="20"/>
        </w:rPr>
      </w:pPr>
      <w:r w:rsidRPr="00A75BE6">
        <w:rPr>
          <w:rFonts w:ascii="DINOT-Regular" w:hAnsi="DINOT-Regular"/>
          <w:sz w:val="20"/>
          <w:szCs w:val="20"/>
        </w:rPr>
        <w:t xml:space="preserve">An important strategy for change is to resist existing forms of injustice and exploitation and to draw so-called "red lines". Civil society protest is a key element of lively, vibrant democracies. Open protest can influence broader public opinion and thus build pressure on decision-makers. Protest knows many forms and is intended to constructively disrupt current conditions </w:t>
      </w:r>
      <w:proofErr w:type="gramStart"/>
      <w:r w:rsidRPr="00A75BE6">
        <w:rPr>
          <w:rFonts w:ascii="DINOT-Regular" w:hAnsi="DINOT-Regular"/>
          <w:sz w:val="20"/>
          <w:szCs w:val="20"/>
        </w:rPr>
        <w:t>in order to</w:t>
      </w:r>
      <w:proofErr w:type="gramEnd"/>
      <w:r w:rsidRPr="00A75BE6">
        <w:rPr>
          <w:rFonts w:ascii="DINOT-Regular" w:hAnsi="DINOT-Regular"/>
          <w:sz w:val="20"/>
          <w:szCs w:val="20"/>
        </w:rPr>
        <w:t xml:space="preserve"> promote change.</w:t>
      </w:r>
    </w:p>
    <w:p w14:paraId="0A53F188" w14:textId="77777777" w:rsidR="00A75BE6" w:rsidRPr="00A75BE6" w:rsidRDefault="00F24E18" w:rsidP="00F24E18">
      <w:pPr>
        <w:rPr>
          <w:rFonts w:ascii="DINOT-Regular" w:hAnsi="DINOT-Regular"/>
          <w:b/>
          <w:bCs/>
          <w:sz w:val="20"/>
          <w:szCs w:val="20"/>
        </w:rPr>
      </w:pPr>
      <w:bookmarkStart w:id="1" w:name="_heading=h.49x2ik5"/>
      <w:bookmarkEnd w:id="1"/>
      <w:r w:rsidRPr="00A75BE6">
        <w:rPr>
          <w:rFonts w:ascii="DINOT-Regular" w:hAnsi="DINOT-Regular"/>
          <w:sz w:val="20"/>
          <w:szCs w:val="20"/>
        </w:rPr>
        <w:br/>
      </w:r>
      <w:r w:rsidR="00A75BE6" w:rsidRPr="00A75BE6">
        <w:rPr>
          <w:rFonts w:ascii="DINOT-Regular" w:hAnsi="DINOT-Regular"/>
          <w:b/>
          <w:bCs/>
          <w:sz w:val="20"/>
          <w:szCs w:val="20"/>
        </w:rPr>
        <w:br w:type="page"/>
      </w:r>
    </w:p>
    <w:p w14:paraId="4395A60C" w14:textId="77777777" w:rsidR="00A75BE6" w:rsidRPr="00A75BE6" w:rsidRDefault="00A75BE6" w:rsidP="00F24E18">
      <w:pPr>
        <w:rPr>
          <w:rFonts w:ascii="DINOT-Regular" w:hAnsi="DINOT-Regular"/>
          <w:b/>
          <w:bCs/>
          <w:sz w:val="20"/>
          <w:szCs w:val="20"/>
        </w:rPr>
      </w:pPr>
    </w:p>
    <w:p w14:paraId="072B0132" w14:textId="77777777" w:rsidR="00DE6690" w:rsidRDefault="00F24E18" w:rsidP="00DE6690">
      <w:pPr>
        <w:spacing w:after="80"/>
        <w:rPr>
          <w:rFonts w:ascii="DINOT-Regular" w:hAnsi="DINOT-Regular"/>
          <w:b/>
          <w:bCs/>
          <w:sz w:val="20"/>
          <w:szCs w:val="20"/>
        </w:rPr>
      </w:pPr>
      <w:r w:rsidRPr="00A75BE6">
        <w:rPr>
          <w:rFonts w:ascii="DINOT-Regular" w:hAnsi="DINOT-Regular"/>
          <w:b/>
          <w:bCs/>
          <w:sz w:val="20"/>
          <w:szCs w:val="20"/>
        </w:rPr>
        <w:t>Experimenting with alternative</w:t>
      </w:r>
      <w:bookmarkStart w:id="2" w:name="_heading=h.2p2csry"/>
      <w:bookmarkEnd w:id="2"/>
      <w:r w:rsidR="00DE6690">
        <w:rPr>
          <w:rFonts w:ascii="DINOT-Regular" w:hAnsi="DINOT-Regular"/>
          <w:b/>
          <w:bCs/>
          <w:sz w:val="20"/>
          <w:szCs w:val="20"/>
        </w:rPr>
        <w:t>s</w:t>
      </w:r>
    </w:p>
    <w:p w14:paraId="48B29526" w14:textId="51961EDE" w:rsidR="00F24E18" w:rsidRPr="00DE6690" w:rsidRDefault="00F24E18" w:rsidP="00F24E18">
      <w:pPr>
        <w:rPr>
          <w:rFonts w:ascii="DINOT-Regular" w:hAnsi="DINOT-Regular"/>
          <w:b/>
          <w:bCs/>
          <w:sz w:val="20"/>
          <w:szCs w:val="20"/>
        </w:rPr>
      </w:pPr>
      <w:r w:rsidRPr="00A75BE6">
        <w:rPr>
          <w:rFonts w:ascii="DINOT-Regular" w:hAnsi="DINOT-Regular"/>
          <w:sz w:val="20"/>
          <w:szCs w:val="20"/>
        </w:rPr>
        <w:t xml:space="preserve">Solidarity-based alternatives are already emerging as concrete utopias in the niches of our society. They emerge from below and show that another world is feasible and possible. Lived alternatives are also important because they expand the space of what is thinkable and </w:t>
      </w:r>
      <w:proofErr w:type="gramStart"/>
      <w:r w:rsidRPr="00A75BE6">
        <w:rPr>
          <w:rFonts w:ascii="DINOT-Regular" w:hAnsi="DINOT-Regular"/>
          <w:sz w:val="20"/>
          <w:szCs w:val="20"/>
        </w:rPr>
        <w:t>feasible, and</w:t>
      </w:r>
      <w:proofErr w:type="gramEnd"/>
      <w:r w:rsidRPr="00A75BE6">
        <w:rPr>
          <w:rFonts w:ascii="DINOT-Regular" w:hAnsi="DINOT-Regular"/>
          <w:sz w:val="20"/>
          <w:szCs w:val="20"/>
        </w:rPr>
        <w:t xml:space="preserve"> contribute to learning to act in solidarity in everyday life. Alternative ways of living and doing business develop a stock of practical experience on which major social changes can be built. After all, a “solidary mode of living” cannot be created from scratch from one day to the next. This makes it </w:t>
      </w:r>
      <w:proofErr w:type="gramStart"/>
      <w:r w:rsidRPr="00A75BE6">
        <w:rPr>
          <w:rFonts w:ascii="DINOT-Regular" w:hAnsi="DINOT-Regular"/>
          <w:sz w:val="20"/>
          <w:szCs w:val="20"/>
        </w:rPr>
        <w:t>all the more</w:t>
      </w:r>
      <w:proofErr w:type="gramEnd"/>
      <w:r w:rsidRPr="00A75BE6">
        <w:rPr>
          <w:rFonts w:ascii="DINOT-Regular" w:hAnsi="DINOT-Regular"/>
          <w:sz w:val="20"/>
          <w:szCs w:val="20"/>
        </w:rPr>
        <w:t xml:space="preserve"> important to experiment today in order to learn from mistakes and have success in the long run.</w:t>
      </w:r>
    </w:p>
    <w:p w14:paraId="2E5B2565" w14:textId="77777777" w:rsidR="00A75BE6" w:rsidRPr="00A75BE6" w:rsidRDefault="00F24E18" w:rsidP="00F24E18">
      <w:pPr>
        <w:rPr>
          <w:rFonts w:ascii="DINOT-Regular" w:hAnsi="DINOT-Regular"/>
          <w:b/>
          <w:bCs/>
          <w:sz w:val="20"/>
          <w:szCs w:val="20"/>
        </w:rPr>
      </w:pPr>
      <w:bookmarkStart w:id="3" w:name="_heading=h.147n2zr"/>
      <w:bookmarkEnd w:id="3"/>
      <w:r w:rsidRPr="00A75BE6">
        <w:rPr>
          <w:rFonts w:ascii="DINOT-Regular" w:hAnsi="DINOT-Regular"/>
          <w:sz w:val="20"/>
          <w:szCs w:val="20"/>
        </w:rPr>
        <w:br/>
      </w:r>
      <w:r w:rsidR="00A75BE6" w:rsidRPr="00A75BE6">
        <w:rPr>
          <w:rFonts w:ascii="DINOT-Regular" w:hAnsi="DINOT-Regular"/>
          <w:b/>
          <w:bCs/>
          <w:sz w:val="20"/>
          <w:szCs w:val="20"/>
        </w:rPr>
        <w:br w:type="page"/>
      </w:r>
    </w:p>
    <w:p w14:paraId="637B0F38" w14:textId="77777777" w:rsidR="0018064E" w:rsidRDefault="0018064E" w:rsidP="00DE6690">
      <w:pPr>
        <w:spacing w:after="80"/>
        <w:rPr>
          <w:rFonts w:ascii="DINOT-Regular" w:hAnsi="DINOT-Regular"/>
          <w:b/>
          <w:bCs/>
          <w:sz w:val="20"/>
          <w:szCs w:val="20"/>
        </w:rPr>
        <w:sectPr w:rsidR="0018064E" w:rsidSect="00BF2569">
          <w:footerReference w:type="even" r:id="rId12"/>
          <w:footerReference w:type="default" r:id="rId13"/>
          <w:pgSz w:w="5953" w:h="8391"/>
          <w:pgMar w:top="567" w:right="567" w:bottom="27" w:left="794" w:header="0" w:footer="0" w:gutter="0"/>
          <w:cols w:space="720"/>
          <w:titlePg/>
          <w:docGrid w:linePitch="360"/>
        </w:sectPr>
      </w:pPr>
    </w:p>
    <w:p w14:paraId="13A8661F" w14:textId="77777777" w:rsidR="00DE6690" w:rsidRDefault="00F24E18" w:rsidP="00DE6690">
      <w:pPr>
        <w:spacing w:after="80"/>
        <w:rPr>
          <w:rFonts w:ascii="DINOT-Regular" w:hAnsi="DINOT-Regular"/>
          <w:b/>
          <w:bCs/>
          <w:sz w:val="20"/>
          <w:szCs w:val="20"/>
        </w:rPr>
      </w:pPr>
      <w:r w:rsidRPr="00A75BE6">
        <w:rPr>
          <w:rFonts w:ascii="DINOT-Regular" w:hAnsi="DINOT-Regular"/>
          <w:b/>
          <w:bCs/>
          <w:sz w:val="20"/>
          <w:szCs w:val="20"/>
        </w:rPr>
        <w:lastRenderedPageBreak/>
        <w:t>Anchoring structures that support solidarity</w:t>
      </w:r>
      <w:bookmarkStart w:id="4" w:name="_heading=h.3o7alnk"/>
      <w:bookmarkEnd w:id="4"/>
    </w:p>
    <w:p w14:paraId="047C8C5D" w14:textId="54813F50" w:rsidR="0049325A" w:rsidRDefault="00F24E18" w:rsidP="00F24E18">
      <w:pPr>
        <w:rPr>
          <w:rFonts w:ascii="DINOT-Regular" w:hAnsi="DINOT-Regular"/>
          <w:sz w:val="20"/>
          <w:szCs w:val="20"/>
        </w:rPr>
      </w:pPr>
      <w:r w:rsidRPr="00A75BE6">
        <w:rPr>
          <w:rFonts w:ascii="DINOT-Regular" w:hAnsi="DINOT-Regular"/>
          <w:sz w:val="20"/>
          <w:szCs w:val="20"/>
        </w:rPr>
        <w:t xml:space="preserve">In addition to building small, solidarity-based alternatives in the niches of society, it is necessary to change the political and economic institutions. Only in this way can solidarity-based alternatives be anchored in our society in the long term. This strategy aims </w:t>
      </w:r>
      <w:proofErr w:type="gramStart"/>
      <w:r w:rsidRPr="00A75BE6">
        <w:rPr>
          <w:rFonts w:ascii="DINOT-Regular" w:hAnsi="DINOT-Regular"/>
          <w:sz w:val="20"/>
          <w:szCs w:val="20"/>
        </w:rPr>
        <w:t>in particular at</w:t>
      </w:r>
      <w:proofErr w:type="gramEnd"/>
      <w:r w:rsidRPr="00A75BE6">
        <w:rPr>
          <w:rFonts w:ascii="DINOT-Regular" w:hAnsi="DINOT-Regular"/>
          <w:sz w:val="20"/>
          <w:szCs w:val="20"/>
        </w:rPr>
        <w:t xml:space="preserve"> creating new social normalities.</w:t>
      </w:r>
      <w:r w:rsidRPr="00A75BE6">
        <w:rPr>
          <w:rFonts w:ascii="DINOT-Regular" w:hAnsi="DINOT-Regular"/>
          <w:sz w:val="20"/>
          <w:szCs w:val="20"/>
        </w:rPr>
        <w:br/>
        <w:t>The starting point for this is at the local, but also the regional, national and international levels. Solidarity-based alternatives are anchored when power is redistributed, institutions are made more democratic, laws are created that safeguard solidarity-based action, or infrastructure is designed accordingly. This requires social movements that formulate these demands and take them to the streets, broad alliances that organise majorities and political actors that implement these demands.</w:t>
      </w:r>
    </w:p>
    <w:p w14:paraId="785BD8D0" w14:textId="082CC3D9" w:rsidR="0018064E" w:rsidRDefault="0091365F" w:rsidP="0091365F">
      <w:pPr>
        <w:ind w:hanging="284"/>
        <w:rPr>
          <w:rFonts w:ascii="DINOT-Regular" w:hAnsi="DINOT-Regular"/>
        </w:rPr>
      </w:pPr>
      <w:r w:rsidRPr="0091365F">
        <w:rPr>
          <w:rFonts w:ascii="DINOT-Regular" w:hAnsi="DINOT-Regular"/>
          <w:b/>
          <w:bCs/>
          <w:color w:val="FC6237"/>
        </w:rPr>
        <w:t>→</w:t>
      </w:r>
      <w:r>
        <w:rPr>
          <w:rFonts w:ascii="DINOT-Regular" w:hAnsi="DINOT-Regular"/>
        </w:rPr>
        <w:t xml:space="preserve"> </w:t>
      </w:r>
      <w:r w:rsidR="008B7070" w:rsidRPr="0091365F">
        <w:rPr>
          <w:rFonts w:ascii="DINOT-Regular" w:hAnsi="DINOT-Regular"/>
        </w:rPr>
        <w:t>In small groups r</w:t>
      </w:r>
      <w:r w:rsidR="0049325A" w:rsidRPr="0091365F">
        <w:rPr>
          <w:rFonts w:ascii="DINOT-Regular" w:hAnsi="DINOT-Regular"/>
        </w:rPr>
        <w:t xml:space="preserve">ead </w:t>
      </w:r>
      <w:r w:rsidR="00D96BE7">
        <w:rPr>
          <w:rFonts w:ascii="DINOT-Regular" w:hAnsi="DINOT-Regular"/>
        </w:rPr>
        <w:t xml:space="preserve">and discuss </w:t>
      </w:r>
      <w:r w:rsidR="0049325A" w:rsidRPr="0091365F">
        <w:rPr>
          <w:rFonts w:ascii="DINOT-Regular" w:hAnsi="DINOT-Regular"/>
        </w:rPr>
        <w:t xml:space="preserve">the </w:t>
      </w:r>
      <w:r w:rsidR="008B7070" w:rsidRPr="0091365F">
        <w:rPr>
          <w:rFonts w:ascii="DINOT-Regular" w:hAnsi="DINOT-Regular"/>
          <w:b/>
          <w:bCs/>
        </w:rPr>
        <w:t>cases assigned to you by the facilitator</w:t>
      </w:r>
      <w:r w:rsidR="008B7070" w:rsidRPr="0091365F">
        <w:rPr>
          <w:rFonts w:ascii="DINOT-Regular" w:hAnsi="DINOT-Regular"/>
        </w:rPr>
        <w:t xml:space="preserve"> and try to </w:t>
      </w:r>
      <w:commentRangeStart w:id="5"/>
      <w:r w:rsidR="0018064E">
        <w:rPr>
          <w:rFonts w:ascii="DINOT-Regular" w:hAnsi="DINOT-Regular"/>
        </w:rPr>
        <w:t xml:space="preserve">identify their main strategy of change / </w:t>
      </w:r>
      <w:r w:rsidR="008B7070" w:rsidRPr="0091365F">
        <w:rPr>
          <w:rFonts w:ascii="DINOT-Regular" w:hAnsi="DINOT-Regular"/>
        </w:rPr>
        <w:t>position them in the matrix on the right!</w:t>
      </w:r>
      <w:commentRangeEnd w:id="5"/>
      <w:r w:rsidR="0018064E">
        <w:rPr>
          <w:rStyle w:val="CommentReference"/>
        </w:rPr>
        <w:commentReference w:id="5"/>
      </w:r>
      <w:r w:rsidR="00B90506" w:rsidRPr="0091365F">
        <w:rPr>
          <w:rFonts w:ascii="DINOT-Regular" w:hAnsi="DINOT-Regular"/>
        </w:rPr>
        <w:t xml:space="preserve"> </w:t>
      </w:r>
    </w:p>
    <w:p w14:paraId="425D6F9D" w14:textId="5517426B" w:rsidR="007E6F01" w:rsidRPr="0091365F" w:rsidRDefault="00B90506" w:rsidP="0018064E">
      <w:pPr>
        <w:rPr>
          <w:rFonts w:ascii="DINOT-Regular" w:hAnsi="DINOT-Regular"/>
          <w:sz w:val="20"/>
          <w:szCs w:val="20"/>
        </w:rPr>
      </w:pPr>
      <w:r w:rsidRPr="0091365F">
        <w:rPr>
          <w:rFonts w:ascii="DINOT-Regular" w:hAnsi="DINOT-Regular"/>
        </w:rPr>
        <w:t>Select one example to present to the whole group</w:t>
      </w:r>
      <w:r w:rsidRPr="00CD3579">
        <w:t>.</w:t>
      </w:r>
      <w:r w:rsidR="00F24E18" w:rsidRPr="0091365F">
        <w:rPr>
          <w:rFonts w:ascii="DINOT-Regular" w:hAnsi="DINOT-Regular"/>
          <w:sz w:val="20"/>
          <w:szCs w:val="20"/>
        </w:rPr>
        <w:br/>
      </w:r>
      <w:r w:rsidR="007E6F01" w:rsidRPr="0091365F">
        <w:rPr>
          <w:rFonts w:ascii="DINOT-Regular" w:hAnsi="DINOT-Regular"/>
          <w:b/>
          <w:bCs/>
          <w:sz w:val="20"/>
          <w:szCs w:val="20"/>
        </w:rPr>
        <w:br w:type="page"/>
      </w:r>
    </w:p>
    <w:tbl>
      <w:tblPr>
        <w:tblW w:w="4400" w:type="dxa"/>
        <w:tblInd w:w="132" w:type="dxa"/>
        <w:tblBorders>
          <w:top w:val="dotted" w:sz="4" w:space="0" w:color="7F7F7F" w:themeColor="text1" w:themeTint="80"/>
          <w:left w:val="dotted" w:sz="4" w:space="0" w:color="7F7F7F" w:themeColor="text1" w:themeTint="80"/>
          <w:bottom w:val="dotted" w:sz="4" w:space="0" w:color="7F7F7F" w:themeColor="text1" w:themeTint="80"/>
          <w:right w:val="dotted" w:sz="4" w:space="0" w:color="7F7F7F" w:themeColor="text1" w:themeTint="80"/>
          <w:insideH w:val="dotted" w:sz="4" w:space="0" w:color="7F7F7F" w:themeColor="text1" w:themeTint="80"/>
          <w:insideV w:val="dotted" w:sz="4" w:space="0" w:color="7F7F7F" w:themeColor="text1" w:themeTint="80"/>
        </w:tblBorders>
        <w:tblLayout w:type="fixed"/>
        <w:tblCellMar>
          <w:left w:w="0" w:type="dxa"/>
          <w:right w:w="0" w:type="dxa"/>
        </w:tblCellMar>
        <w:tblLook w:val="0600" w:firstRow="0" w:lastRow="0" w:firstColumn="0" w:lastColumn="0" w:noHBand="1" w:noVBand="1"/>
      </w:tblPr>
      <w:tblGrid>
        <w:gridCol w:w="572"/>
        <w:gridCol w:w="1276"/>
        <w:gridCol w:w="1276"/>
        <w:gridCol w:w="1276"/>
      </w:tblGrid>
      <w:tr w:rsidR="00333D7E" w:rsidRPr="004F5989" w14:paraId="3B0DE0F0" w14:textId="77777777" w:rsidTr="0018064E">
        <w:trPr>
          <w:cantSplit/>
          <w:trHeight w:val="1134"/>
        </w:trPr>
        <w:tc>
          <w:tcPr>
            <w:tcW w:w="572" w:type="dxa"/>
            <w:shd w:val="clear" w:color="auto" w:fill="auto"/>
            <w:tcMar>
              <w:top w:w="60" w:type="dxa"/>
              <w:left w:w="60" w:type="dxa"/>
              <w:bottom w:w="60" w:type="dxa"/>
              <w:right w:w="60" w:type="dxa"/>
            </w:tcMar>
            <w:textDirection w:val="btLr"/>
            <w:vAlign w:val="bottom"/>
          </w:tcPr>
          <w:p w14:paraId="4D26B180" w14:textId="2EA2DBEA" w:rsidR="005649F6" w:rsidRPr="004F5989" w:rsidRDefault="0018064E" w:rsidP="00774A47">
            <w:pPr>
              <w:spacing w:line="240" w:lineRule="auto"/>
              <w:ind w:left="113" w:right="113"/>
              <w:rPr>
                <w:rFonts w:ascii="DINOT-Regular" w:hAnsi="DINOT-Regular"/>
                <w:b/>
                <w:sz w:val="18"/>
                <w:szCs w:val="18"/>
              </w:rPr>
            </w:pPr>
            <w:bookmarkStart w:id="6" w:name="_Hlk119267030"/>
            <w:r w:rsidRPr="004F5989">
              <w:rPr>
                <w:rFonts w:ascii="DINOT-Regular" w:hAnsi="DINOT-Regular"/>
                <w:b/>
                <w:sz w:val="18"/>
                <w:szCs w:val="18"/>
              </w:rPr>
              <w:lastRenderedPageBreak/>
              <w:t>Sufficiency</w:t>
            </w:r>
          </w:p>
        </w:tc>
        <w:tc>
          <w:tcPr>
            <w:tcW w:w="1276" w:type="dxa"/>
            <w:shd w:val="clear" w:color="auto" w:fill="auto"/>
            <w:tcMar>
              <w:top w:w="60" w:type="dxa"/>
              <w:left w:w="60" w:type="dxa"/>
              <w:bottom w:w="60" w:type="dxa"/>
              <w:right w:w="60" w:type="dxa"/>
            </w:tcMar>
            <w:textDirection w:val="btLr"/>
            <w:vAlign w:val="bottom"/>
          </w:tcPr>
          <w:p w14:paraId="607467FF" w14:textId="4542CC42" w:rsidR="005649F6" w:rsidRPr="004F5989" w:rsidRDefault="005649F6" w:rsidP="00774A47">
            <w:pPr>
              <w:spacing w:line="240" w:lineRule="auto"/>
              <w:ind w:left="113" w:right="113"/>
              <w:rPr>
                <w:rFonts w:ascii="DINOT-Regular" w:hAnsi="DINOT-Regular"/>
                <w:b/>
                <w:sz w:val="18"/>
                <w:szCs w:val="18"/>
              </w:rPr>
            </w:pPr>
          </w:p>
        </w:tc>
        <w:tc>
          <w:tcPr>
            <w:tcW w:w="1276" w:type="dxa"/>
            <w:shd w:val="clear" w:color="auto" w:fill="auto"/>
            <w:tcMar>
              <w:top w:w="60" w:type="dxa"/>
              <w:left w:w="60" w:type="dxa"/>
              <w:bottom w:w="60" w:type="dxa"/>
              <w:right w:w="60" w:type="dxa"/>
            </w:tcMar>
            <w:textDirection w:val="btLr"/>
            <w:vAlign w:val="bottom"/>
          </w:tcPr>
          <w:p w14:paraId="6CC67C13" w14:textId="77777777" w:rsidR="005649F6" w:rsidRPr="004F5989" w:rsidRDefault="005649F6" w:rsidP="00774A47">
            <w:pPr>
              <w:spacing w:line="240" w:lineRule="auto"/>
              <w:ind w:left="113" w:right="113"/>
              <w:rPr>
                <w:rFonts w:ascii="DINOT-Regular" w:hAnsi="DINOT-Regular"/>
                <w:b/>
                <w:sz w:val="18"/>
                <w:szCs w:val="18"/>
              </w:rPr>
            </w:pPr>
          </w:p>
        </w:tc>
        <w:tc>
          <w:tcPr>
            <w:tcW w:w="1276" w:type="dxa"/>
            <w:shd w:val="clear" w:color="auto" w:fill="auto"/>
            <w:tcMar>
              <w:top w:w="60" w:type="dxa"/>
              <w:left w:w="60" w:type="dxa"/>
              <w:bottom w:w="60" w:type="dxa"/>
              <w:right w:w="60" w:type="dxa"/>
            </w:tcMar>
            <w:textDirection w:val="btLr"/>
            <w:vAlign w:val="bottom"/>
          </w:tcPr>
          <w:p w14:paraId="1592C7F6" w14:textId="77777777" w:rsidR="005649F6" w:rsidRPr="004F5989" w:rsidRDefault="005649F6" w:rsidP="00774A47">
            <w:pPr>
              <w:spacing w:line="240" w:lineRule="auto"/>
              <w:ind w:left="113" w:right="113"/>
              <w:rPr>
                <w:rFonts w:ascii="DINOT-Regular" w:hAnsi="DINOT-Regular"/>
                <w:b/>
                <w:sz w:val="18"/>
                <w:szCs w:val="18"/>
              </w:rPr>
            </w:pPr>
          </w:p>
        </w:tc>
      </w:tr>
      <w:tr w:rsidR="00477F77" w:rsidRPr="004F5989" w14:paraId="369CE19D" w14:textId="77777777" w:rsidTr="0018064E">
        <w:trPr>
          <w:cantSplit/>
          <w:trHeight w:val="1077"/>
        </w:trPr>
        <w:tc>
          <w:tcPr>
            <w:tcW w:w="572" w:type="dxa"/>
            <w:shd w:val="clear" w:color="auto" w:fill="auto"/>
            <w:tcMar>
              <w:top w:w="60" w:type="dxa"/>
              <w:left w:w="60" w:type="dxa"/>
              <w:bottom w:w="60" w:type="dxa"/>
              <w:right w:w="60" w:type="dxa"/>
            </w:tcMar>
            <w:textDirection w:val="btLr"/>
            <w:vAlign w:val="bottom"/>
          </w:tcPr>
          <w:p w14:paraId="1E7B3659" w14:textId="5D103B34" w:rsidR="005649F6" w:rsidRPr="004F5989" w:rsidRDefault="0018064E" w:rsidP="00774A47">
            <w:pPr>
              <w:spacing w:line="240" w:lineRule="auto"/>
              <w:ind w:left="113" w:right="113"/>
              <w:rPr>
                <w:rFonts w:ascii="DINOT-Regular" w:hAnsi="DINOT-Regular"/>
                <w:b/>
                <w:sz w:val="18"/>
                <w:szCs w:val="18"/>
              </w:rPr>
            </w:pPr>
            <w:r w:rsidRPr="004F5989">
              <w:rPr>
                <w:rFonts w:ascii="DINOT-Regular" w:hAnsi="DINOT-Regular"/>
                <w:b/>
                <w:sz w:val="18"/>
                <w:szCs w:val="18"/>
              </w:rPr>
              <w:t>Commons</w:t>
            </w:r>
          </w:p>
        </w:tc>
        <w:tc>
          <w:tcPr>
            <w:tcW w:w="1276" w:type="dxa"/>
            <w:shd w:val="clear" w:color="auto" w:fill="auto"/>
            <w:tcMar>
              <w:top w:w="60" w:type="dxa"/>
              <w:left w:w="60" w:type="dxa"/>
              <w:bottom w:w="60" w:type="dxa"/>
              <w:right w:w="60" w:type="dxa"/>
            </w:tcMar>
            <w:textDirection w:val="btLr"/>
            <w:vAlign w:val="bottom"/>
          </w:tcPr>
          <w:p w14:paraId="77E0C208" w14:textId="77777777" w:rsidR="005649F6" w:rsidRPr="004F5989" w:rsidRDefault="005649F6" w:rsidP="00774A47">
            <w:pPr>
              <w:spacing w:line="240" w:lineRule="auto"/>
              <w:ind w:left="720" w:right="113"/>
              <w:rPr>
                <w:rFonts w:ascii="DINOT-Regular" w:hAnsi="DINOT-Regular"/>
                <w:sz w:val="18"/>
                <w:szCs w:val="18"/>
              </w:rPr>
            </w:pPr>
          </w:p>
        </w:tc>
        <w:tc>
          <w:tcPr>
            <w:tcW w:w="1276" w:type="dxa"/>
            <w:shd w:val="clear" w:color="auto" w:fill="auto"/>
            <w:tcMar>
              <w:top w:w="60" w:type="dxa"/>
              <w:left w:w="60" w:type="dxa"/>
              <w:bottom w:w="60" w:type="dxa"/>
              <w:right w:w="60" w:type="dxa"/>
            </w:tcMar>
            <w:textDirection w:val="btLr"/>
            <w:vAlign w:val="bottom"/>
          </w:tcPr>
          <w:p w14:paraId="0480949C" w14:textId="77777777" w:rsidR="005649F6" w:rsidRPr="004F5989" w:rsidRDefault="005649F6" w:rsidP="00774A47">
            <w:pPr>
              <w:spacing w:line="240" w:lineRule="auto"/>
              <w:ind w:left="720" w:right="113"/>
              <w:rPr>
                <w:rFonts w:ascii="DINOT-Regular" w:hAnsi="DINOT-Regular"/>
                <w:sz w:val="18"/>
                <w:szCs w:val="18"/>
                <w:lang w:val="it-IT"/>
              </w:rPr>
            </w:pPr>
          </w:p>
        </w:tc>
        <w:tc>
          <w:tcPr>
            <w:tcW w:w="1276" w:type="dxa"/>
            <w:shd w:val="clear" w:color="auto" w:fill="auto"/>
            <w:tcMar>
              <w:top w:w="60" w:type="dxa"/>
              <w:left w:w="60" w:type="dxa"/>
              <w:bottom w:w="60" w:type="dxa"/>
              <w:right w:w="60" w:type="dxa"/>
            </w:tcMar>
            <w:textDirection w:val="btLr"/>
            <w:vAlign w:val="bottom"/>
          </w:tcPr>
          <w:p w14:paraId="53D1E722" w14:textId="50219FDC" w:rsidR="005649F6" w:rsidRPr="004F5989" w:rsidRDefault="005649F6" w:rsidP="00774A47">
            <w:pPr>
              <w:spacing w:line="240" w:lineRule="auto"/>
              <w:ind w:left="720" w:right="113"/>
              <w:rPr>
                <w:rFonts w:ascii="DINOT-Regular" w:hAnsi="DINOT-Regular"/>
                <w:sz w:val="18"/>
                <w:szCs w:val="18"/>
              </w:rPr>
            </w:pPr>
          </w:p>
        </w:tc>
      </w:tr>
      <w:tr w:rsidR="00477F77" w:rsidRPr="004F5989" w14:paraId="16E702B9" w14:textId="77777777" w:rsidTr="0018064E">
        <w:trPr>
          <w:cantSplit/>
          <w:trHeight w:val="1576"/>
        </w:trPr>
        <w:tc>
          <w:tcPr>
            <w:tcW w:w="572" w:type="dxa"/>
            <w:shd w:val="clear" w:color="auto" w:fill="auto"/>
            <w:tcMar>
              <w:top w:w="60" w:type="dxa"/>
              <w:left w:w="60" w:type="dxa"/>
              <w:bottom w:w="60" w:type="dxa"/>
              <w:right w:w="60" w:type="dxa"/>
            </w:tcMar>
            <w:textDirection w:val="btLr"/>
            <w:vAlign w:val="bottom"/>
          </w:tcPr>
          <w:p w14:paraId="3B880AD8" w14:textId="64411517" w:rsidR="005649F6" w:rsidRPr="004F5989" w:rsidRDefault="0018064E" w:rsidP="00774A47">
            <w:pPr>
              <w:spacing w:line="240" w:lineRule="auto"/>
              <w:ind w:left="113" w:right="113"/>
              <w:rPr>
                <w:rFonts w:ascii="DINOT-Regular" w:hAnsi="DINOT-Regular"/>
                <w:b/>
                <w:sz w:val="18"/>
                <w:szCs w:val="18"/>
              </w:rPr>
            </w:pPr>
            <w:r w:rsidRPr="004F5989">
              <w:rPr>
                <w:rFonts w:ascii="DINOT-Regular" w:hAnsi="DINOT-Regular"/>
                <w:b/>
                <w:sz w:val="18"/>
                <w:szCs w:val="18"/>
              </w:rPr>
              <w:t>Democratisation</w:t>
            </w:r>
          </w:p>
        </w:tc>
        <w:tc>
          <w:tcPr>
            <w:tcW w:w="1276" w:type="dxa"/>
            <w:shd w:val="clear" w:color="auto" w:fill="auto"/>
            <w:tcMar>
              <w:top w:w="60" w:type="dxa"/>
              <w:left w:w="60" w:type="dxa"/>
              <w:bottom w:w="60" w:type="dxa"/>
              <w:right w:w="60" w:type="dxa"/>
            </w:tcMar>
            <w:textDirection w:val="btLr"/>
            <w:vAlign w:val="bottom"/>
          </w:tcPr>
          <w:p w14:paraId="6D14CCE5" w14:textId="071FA672" w:rsidR="005649F6" w:rsidRPr="004F5989" w:rsidRDefault="005649F6" w:rsidP="00774A47">
            <w:pPr>
              <w:spacing w:line="240" w:lineRule="auto"/>
              <w:ind w:left="720" w:right="113"/>
              <w:rPr>
                <w:rFonts w:ascii="DINOT-Regular" w:hAnsi="DINOT-Regular"/>
                <w:sz w:val="18"/>
                <w:szCs w:val="18"/>
              </w:rPr>
            </w:pPr>
          </w:p>
        </w:tc>
        <w:tc>
          <w:tcPr>
            <w:tcW w:w="1276" w:type="dxa"/>
            <w:shd w:val="clear" w:color="auto" w:fill="auto"/>
            <w:tcMar>
              <w:top w:w="60" w:type="dxa"/>
              <w:left w:w="60" w:type="dxa"/>
              <w:bottom w:w="60" w:type="dxa"/>
              <w:right w:w="60" w:type="dxa"/>
            </w:tcMar>
            <w:textDirection w:val="btLr"/>
            <w:vAlign w:val="bottom"/>
          </w:tcPr>
          <w:p w14:paraId="52055185" w14:textId="77777777" w:rsidR="005649F6" w:rsidRPr="004F5989" w:rsidRDefault="005649F6" w:rsidP="00774A47">
            <w:pPr>
              <w:spacing w:line="240" w:lineRule="auto"/>
              <w:ind w:left="720" w:right="113"/>
              <w:rPr>
                <w:rFonts w:ascii="DINOT-Regular" w:hAnsi="DINOT-Regular"/>
                <w:sz w:val="18"/>
                <w:szCs w:val="18"/>
              </w:rPr>
            </w:pPr>
          </w:p>
        </w:tc>
        <w:tc>
          <w:tcPr>
            <w:tcW w:w="1276" w:type="dxa"/>
            <w:shd w:val="clear" w:color="auto" w:fill="auto"/>
            <w:tcMar>
              <w:top w:w="60" w:type="dxa"/>
              <w:left w:w="60" w:type="dxa"/>
              <w:bottom w:w="60" w:type="dxa"/>
              <w:right w:w="60" w:type="dxa"/>
            </w:tcMar>
            <w:textDirection w:val="btLr"/>
            <w:vAlign w:val="bottom"/>
          </w:tcPr>
          <w:p w14:paraId="31153D8C" w14:textId="77777777" w:rsidR="005649F6" w:rsidRPr="004F5989" w:rsidRDefault="005649F6" w:rsidP="00774A47">
            <w:pPr>
              <w:spacing w:line="240" w:lineRule="auto"/>
              <w:ind w:left="360" w:right="113"/>
              <w:rPr>
                <w:rFonts w:ascii="DINOT-Regular" w:hAnsi="DINOT-Regular"/>
                <w:sz w:val="18"/>
                <w:szCs w:val="18"/>
              </w:rPr>
            </w:pPr>
          </w:p>
        </w:tc>
      </w:tr>
      <w:tr w:rsidR="0018064E" w:rsidRPr="004F5989" w14:paraId="08F4AA53" w14:textId="77777777" w:rsidTr="0018064E">
        <w:trPr>
          <w:cantSplit/>
          <w:trHeight w:val="1191"/>
        </w:trPr>
        <w:tc>
          <w:tcPr>
            <w:tcW w:w="572" w:type="dxa"/>
            <w:shd w:val="clear" w:color="auto" w:fill="auto"/>
            <w:tcMar>
              <w:top w:w="60" w:type="dxa"/>
              <w:left w:w="60" w:type="dxa"/>
              <w:bottom w:w="60" w:type="dxa"/>
              <w:right w:w="60" w:type="dxa"/>
            </w:tcMar>
            <w:textDirection w:val="btLr"/>
          </w:tcPr>
          <w:p w14:paraId="37602509" w14:textId="4F3A7818" w:rsidR="0018064E" w:rsidRPr="004F5989" w:rsidRDefault="0018064E" w:rsidP="0018064E">
            <w:pPr>
              <w:spacing w:line="240" w:lineRule="auto"/>
              <w:ind w:left="113" w:right="113"/>
              <w:rPr>
                <w:rFonts w:ascii="DINOT-Regular" w:hAnsi="DINOT-Regular"/>
                <w:b/>
                <w:sz w:val="18"/>
                <w:szCs w:val="18"/>
              </w:rPr>
            </w:pPr>
            <w:r w:rsidRPr="004F5989">
              <w:rPr>
                <w:rFonts w:ascii="DINOT-Regular" w:hAnsi="DINOT-Regular"/>
                <w:b/>
                <w:sz w:val="18"/>
                <w:szCs w:val="18"/>
              </w:rPr>
              <w:t>Dimensions of Care</w:t>
            </w:r>
          </w:p>
        </w:tc>
        <w:tc>
          <w:tcPr>
            <w:tcW w:w="1276" w:type="dxa"/>
            <w:shd w:val="clear" w:color="auto" w:fill="auto"/>
            <w:tcMar>
              <w:top w:w="60" w:type="dxa"/>
              <w:left w:w="60" w:type="dxa"/>
              <w:bottom w:w="60" w:type="dxa"/>
              <w:right w:w="60" w:type="dxa"/>
            </w:tcMar>
            <w:textDirection w:val="btLr"/>
            <w:vAlign w:val="bottom"/>
          </w:tcPr>
          <w:p w14:paraId="7E799C16" w14:textId="34FE8CBF" w:rsidR="0018064E" w:rsidRPr="004F5989" w:rsidRDefault="0018064E" w:rsidP="0018064E">
            <w:pPr>
              <w:spacing w:line="240" w:lineRule="auto"/>
              <w:ind w:left="720" w:right="113"/>
              <w:rPr>
                <w:rFonts w:ascii="DINOT-Regular" w:hAnsi="DINOT-Regular"/>
                <w:sz w:val="18"/>
                <w:szCs w:val="18"/>
              </w:rPr>
            </w:pPr>
          </w:p>
        </w:tc>
        <w:tc>
          <w:tcPr>
            <w:tcW w:w="1276" w:type="dxa"/>
            <w:shd w:val="clear" w:color="auto" w:fill="auto"/>
            <w:tcMar>
              <w:top w:w="60" w:type="dxa"/>
              <w:left w:w="60" w:type="dxa"/>
              <w:bottom w:w="60" w:type="dxa"/>
              <w:right w:w="60" w:type="dxa"/>
            </w:tcMar>
            <w:textDirection w:val="btLr"/>
            <w:vAlign w:val="bottom"/>
          </w:tcPr>
          <w:p w14:paraId="1A6605AF" w14:textId="77777777" w:rsidR="0018064E" w:rsidRPr="004F5989" w:rsidRDefault="0018064E" w:rsidP="0018064E">
            <w:pPr>
              <w:spacing w:line="240" w:lineRule="auto"/>
              <w:ind w:left="720" w:right="113"/>
              <w:rPr>
                <w:rFonts w:ascii="DINOT-Regular" w:hAnsi="DINOT-Regular"/>
                <w:sz w:val="18"/>
                <w:szCs w:val="18"/>
              </w:rPr>
            </w:pPr>
          </w:p>
        </w:tc>
        <w:tc>
          <w:tcPr>
            <w:tcW w:w="1276" w:type="dxa"/>
            <w:shd w:val="clear" w:color="auto" w:fill="auto"/>
            <w:tcMar>
              <w:top w:w="60" w:type="dxa"/>
              <w:left w:w="60" w:type="dxa"/>
              <w:bottom w:w="60" w:type="dxa"/>
              <w:right w:w="60" w:type="dxa"/>
            </w:tcMar>
            <w:textDirection w:val="btLr"/>
            <w:vAlign w:val="bottom"/>
          </w:tcPr>
          <w:p w14:paraId="56F4D0A2" w14:textId="77777777" w:rsidR="0018064E" w:rsidRPr="004F5989" w:rsidRDefault="0018064E" w:rsidP="0018064E">
            <w:pPr>
              <w:spacing w:line="240" w:lineRule="auto"/>
              <w:ind w:left="720" w:right="113"/>
              <w:rPr>
                <w:rFonts w:ascii="DINOT-Regular" w:hAnsi="DINOT-Regular"/>
                <w:sz w:val="18"/>
                <w:szCs w:val="18"/>
              </w:rPr>
            </w:pPr>
          </w:p>
        </w:tc>
      </w:tr>
      <w:tr w:rsidR="0018064E" w:rsidRPr="004F5989" w14:paraId="58FF4DD2" w14:textId="77777777" w:rsidTr="00EB55DD">
        <w:trPr>
          <w:cantSplit/>
          <w:trHeight w:val="1573"/>
        </w:trPr>
        <w:tc>
          <w:tcPr>
            <w:tcW w:w="572" w:type="dxa"/>
            <w:shd w:val="clear" w:color="auto" w:fill="auto"/>
            <w:tcMar>
              <w:top w:w="60" w:type="dxa"/>
              <w:left w:w="60" w:type="dxa"/>
              <w:bottom w:w="60" w:type="dxa"/>
              <w:right w:w="60" w:type="dxa"/>
            </w:tcMar>
            <w:textDirection w:val="btLr"/>
            <w:vAlign w:val="bottom"/>
          </w:tcPr>
          <w:p w14:paraId="2D36F2F7" w14:textId="77777777" w:rsidR="0018064E" w:rsidRPr="004F5989" w:rsidRDefault="0018064E" w:rsidP="0018064E">
            <w:pPr>
              <w:spacing w:line="240" w:lineRule="auto"/>
              <w:ind w:left="113" w:right="113"/>
              <w:rPr>
                <w:rFonts w:ascii="DINOT-Regular" w:hAnsi="DINOT-Regular"/>
                <w:b/>
                <w:sz w:val="18"/>
                <w:szCs w:val="18"/>
              </w:rPr>
            </w:pPr>
          </w:p>
        </w:tc>
        <w:tc>
          <w:tcPr>
            <w:tcW w:w="1276" w:type="dxa"/>
            <w:shd w:val="clear" w:color="auto" w:fill="auto"/>
            <w:tcMar>
              <w:top w:w="60" w:type="dxa"/>
              <w:left w:w="60" w:type="dxa"/>
              <w:bottom w:w="60" w:type="dxa"/>
              <w:right w:w="60" w:type="dxa"/>
            </w:tcMar>
            <w:textDirection w:val="btLr"/>
            <w:vAlign w:val="center"/>
          </w:tcPr>
          <w:p w14:paraId="3013CC24" w14:textId="246A3C5A" w:rsidR="0018064E" w:rsidRPr="004F5989" w:rsidRDefault="0018064E" w:rsidP="0018064E">
            <w:pPr>
              <w:spacing w:line="240" w:lineRule="auto"/>
              <w:ind w:left="113" w:right="113"/>
              <w:rPr>
                <w:rFonts w:ascii="DINOT-Regular" w:hAnsi="DINOT-Regular"/>
                <w:sz w:val="18"/>
                <w:szCs w:val="18"/>
              </w:rPr>
            </w:pPr>
            <w:r w:rsidRPr="004F5989">
              <w:rPr>
                <w:rFonts w:ascii="DINOT-Regular" w:hAnsi="DINOT-Regular"/>
                <w:b/>
                <w:sz w:val="18"/>
                <w:szCs w:val="18"/>
              </w:rPr>
              <w:t>Resisting exploitation</w:t>
            </w:r>
          </w:p>
        </w:tc>
        <w:tc>
          <w:tcPr>
            <w:tcW w:w="1276" w:type="dxa"/>
            <w:shd w:val="clear" w:color="auto" w:fill="auto"/>
            <w:tcMar>
              <w:top w:w="60" w:type="dxa"/>
              <w:left w:w="60" w:type="dxa"/>
              <w:bottom w:w="60" w:type="dxa"/>
              <w:right w:w="60" w:type="dxa"/>
            </w:tcMar>
            <w:textDirection w:val="btLr"/>
            <w:vAlign w:val="center"/>
          </w:tcPr>
          <w:p w14:paraId="028B55D3" w14:textId="77777777" w:rsidR="0018064E" w:rsidRPr="004F5989" w:rsidRDefault="0018064E" w:rsidP="0018064E">
            <w:pPr>
              <w:spacing w:line="240" w:lineRule="auto"/>
              <w:ind w:left="113" w:right="113"/>
              <w:rPr>
                <w:rFonts w:ascii="DINOT-Regular" w:hAnsi="DINOT-Regular"/>
                <w:sz w:val="18"/>
                <w:szCs w:val="18"/>
              </w:rPr>
            </w:pPr>
            <w:r w:rsidRPr="004F5989">
              <w:rPr>
                <w:rFonts w:ascii="DINOT-Regular" w:hAnsi="DINOT-Regular"/>
                <w:b/>
                <w:sz w:val="18"/>
                <w:szCs w:val="18"/>
              </w:rPr>
              <w:t>Experimenting with alternatives</w:t>
            </w:r>
          </w:p>
        </w:tc>
        <w:tc>
          <w:tcPr>
            <w:tcW w:w="1276" w:type="dxa"/>
            <w:shd w:val="clear" w:color="auto" w:fill="auto"/>
            <w:tcMar>
              <w:top w:w="60" w:type="dxa"/>
              <w:left w:w="60" w:type="dxa"/>
              <w:bottom w:w="60" w:type="dxa"/>
              <w:right w:w="60" w:type="dxa"/>
            </w:tcMar>
            <w:textDirection w:val="btLr"/>
            <w:vAlign w:val="center"/>
          </w:tcPr>
          <w:p w14:paraId="366843D7" w14:textId="1A9A0EAE" w:rsidR="0018064E" w:rsidRPr="004F5989" w:rsidRDefault="0018064E" w:rsidP="0018064E">
            <w:pPr>
              <w:spacing w:line="240" w:lineRule="auto"/>
              <w:ind w:left="113" w:right="113"/>
              <w:rPr>
                <w:rFonts w:ascii="DINOT-Regular" w:hAnsi="DINOT-Regular"/>
                <w:sz w:val="18"/>
                <w:szCs w:val="18"/>
              </w:rPr>
            </w:pPr>
            <w:r w:rsidRPr="004F5989">
              <w:rPr>
                <w:rFonts w:ascii="DINOT-Regular" w:hAnsi="DINOT-Regular"/>
                <w:b/>
                <w:sz w:val="18"/>
                <w:szCs w:val="18"/>
              </w:rPr>
              <w:t>Anchoring structures that support solidarity</w:t>
            </w:r>
          </w:p>
        </w:tc>
      </w:tr>
    </w:tbl>
    <w:bookmarkEnd w:id="6"/>
    <w:p w14:paraId="253524B5" w14:textId="0D3B83E5" w:rsidR="00873E55" w:rsidRPr="00395129" w:rsidRDefault="00CB30D7" w:rsidP="0018064E">
      <w:pPr>
        <w:pStyle w:val="Subtitle1"/>
        <w:spacing w:after="120"/>
        <w:ind w:hanging="142"/>
        <w:rPr>
          <w:rFonts w:ascii="DINOT-Regular" w:hAnsi="DINOT-Regular"/>
          <w:color w:val="auto"/>
          <w:sz w:val="20"/>
          <w:szCs w:val="20"/>
          <w:u w:val="none"/>
        </w:rPr>
      </w:pPr>
      <w:r w:rsidRPr="007529B6">
        <w:rPr>
          <w:rFonts w:ascii="DINOT-Regular" w:hAnsi="DINOT-Regular"/>
          <w:color w:val="FC6237"/>
          <w:sz w:val="20"/>
          <w:szCs w:val="20"/>
          <w:u w:val="none"/>
        </w:rPr>
        <w:lastRenderedPageBreak/>
        <w:t>1</w:t>
      </w:r>
      <w:r>
        <w:rPr>
          <w:rFonts w:ascii="DINOT-Regular" w:hAnsi="DINOT-Regular"/>
          <w:color w:val="auto"/>
          <w:sz w:val="20"/>
          <w:szCs w:val="20"/>
          <w:u w:val="none"/>
        </w:rPr>
        <w:t xml:space="preserve"> </w:t>
      </w:r>
      <w:r w:rsidR="00873E55" w:rsidRPr="00395129">
        <w:rPr>
          <w:rFonts w:ascii="DINOT-Regular" w:hAnsi="DINOT-Regular"/>
          <w:color w:val="auto"/>
          <w:sz w:val="20"/>
          <w:szCs w:val="20"/>
          <w:u w:val="none"/>
        </w:rPr>
        <w:t>#MeToo</w:t>
      </w:r>
    </w:p>
    <w:p w14:paraId="725072FD" w14:textId="77777777" w:rsidR="0018064E" w:rsidRDefault="00873E55" w:rsidP="00873E55">
      <w:pPr>
        <w:rPr>
          <w:rFonts w:ascii="DINOT-Regular" w:hAnsi="DINOT-Regular"/>
          <w:sz w:val="18"/>
          <w:szCs w:val="18"/>
        </w:rPr>
      </w:pPr>
      <w:r w:rsidRPr="003B2AAC">
        <w:rPr>
          <w:rFonts w:ascii="DINOT-Regular" w:hAnsi="DINOT-Regular"/>
          <w:sz w:val="18"/>
          <w:szCs w:val="18"/>
        </w:rPr>
        <w:t xml:space="preserve">The hashtag #MeToo went viral on social media in 2017 after several women* publicly reported sexual assault by a US film producer. The phrase "Me Too" was coined in 2006 as part of a campaign by activist </w:t>
      </w:r>
      <w:proofErr w:type="spellStart"/>
      <w:r w:rsidRPr="003B2AAC">
        <w:rPr>
          <w:rFonts w:ascii="DINOT-Regular" w:hAnsi="DINOT-Regular"/>
          <w:sz w:val="18"/>
          <w:szCs w:val="18"/>
        </w:rPr>
        <w:t>Tarana</w:t>
      </w:r>
      <w:proofErr w:type="spellEnd"/>
      <w:r w:rsidRPr="003B2AAC">
        <w:rPr>
          <w:rFonts w:ascii="DINOT-Regular" w:hAnsi="DINOT-Regular"/>
          <w:sz w:val="18"/>
          <w:szCs w:val="18"/>
        </w:rPr>
        <w:t xml:space="preserve"> Burke to promote empowerment through empathy among </w:t>
      </w:r>
      <w:proofErr w:type="gramStart"/>
      <w:r w:rsidRPr="003B2AAC">
        <w:rPr>
          <w:rFonts w:ascii="DINOT-Regular" w:hAnsi="DINOT-Regular"/>
          <w:sz w:val="18"/>
          <w:szCs w:val="18"/>
        </w:rPr>
        <w:t>African-American</w:t>
      </w:r>
      <w:proofErr w:type="gramEnd"/>
      <w:r w:rsidRPr="003B2AAC">
        <w:rPr>
          <w:rFonts w:ascii="DINOT-Regular" w:hAnsi="DINOT-Regular"/>
          <w:sz w:val="18"/>
          <w:szCs w:val="18"/>
        </w:rPr>
        <w:t xml:space="preserve"> women who had experienced sexual violence. The hashtag has since been used millions of times around the world and has sparked a broad social debate about sexist assaults</w:t>
      </w:r>
    </w:p>
    <w:p w14:paraId="3431A5CF" w14:textId="4C624DD3" w:rsidR="00873E55" w:rsidRPr="003B2AAC" w:rsidRDefault="00873E55" w:rsidP="00873E55">
      <w:pPr>
        <w:rPr>
          <w:rFonts w:ascii="DINOT-Regular" w:hAnsi="DINOT-Regular"/>
          <w:b/>
          <w:sz w:val="18"/>
          <w:szCs w:val="18"/>
        </w:rPr>
      </w:pPr>
      <w:r w:rsidRPr="003B2AAC">
        <w:rPr>
          <w:rFonts w:ascii="DINOT-Regular" w:hAnsi="DINOT-Regular"/>
          <w:sz w:val="18"/>
          <w:szCs w:val="18"/>
        </w:rPr>
        <w:t>.</w:t>
      </w:r>
    </w:p>
    <w:p w14:paraId="27EC7ECC" w14:textId="3B49F4C4" w:rsidR="0018064E" w:rsidRDefault="00873E55" w:rsidP="00873E55">
      <w:pPr>
        <w:rPr>
          <w:rFonts w:ascii="DINOT-Regular" w:hAnsi="DINOT-Regular"/>
          <w:b/>
        </w:rPr>
      </w:pPr>
      <w:r w:rsidRPr="00873E55">
        <w:rPr>
          <w:rFonts w:ascii="DINOT-Regular" w:hAnsi="DINOT-Regular"/>
          <w:b/>
          <w:noProof/>
          <w:lang w:val="de-DE" w:eastAsia="de-DE"/>
        </w:rPr>
        <w:drawing>
          <wp:inline distT="114300" distB="114300" distL="114300" distR="114300" wp14:anchorId="17B67957" wp14:editId="3C8CBADB">
            <wp:extent cx="2948329" cy="1663700"/>
            <wp:effectExtent l="0" t="0" r="4445" b="0"/>
            <wp:docPr id="47" name="image11.png" descr="A group of people holding signs&#10;&#10;Description automatically generated"/>
            <wp:cNvGraphicFramePr/>
            <a:graphic xmlns:a="http://schemas.openxmlformats.org/drawingml/2006/main">
              <a:graphicData uri="http://schemas.openxmlformats.org/drawingml/2006/picture">
                <pic:pic xmlns:pic="http://schemas.openxmlformats.org/drawingml/2006/picture">
                  <pic:nvPicPr>
                    <pic:cNvPr id="47" name="image11.png" descr="A group of people holding signs&#10;&#10;Description automatically generated"/>
                    <pic:cNvPicPr preferRelativeResize="0"/>
                  </pic:nvPicPr>
                  <pic:blipFill>
                    <a:blip r:embed="rId18"/>
                    <a:srcRect/>
                    <a:stretch>
                      <a:fillRect/>
                    </a:stretch>
                  </pic:blipFill>
                  <pic:spPr>
                    <a:xfrm>
                      <a:off x="0" y="0"/>
                      <a:ext cx="2955101" cy="1667521"/>
                    </a:xfrm>
                    <a:prstGeom prst="rect">
                      <a:avLst/>
                    </a:prstGeom>
                    <a:ln/>
                  </pic:spPr>
                </pic:pic>
              </a:graphicData>
            </a:graphic>
          </wp:inline>
        </w:drawing>
      </w:r>
    </w:p>
    <w:p w14:paraId="1F3FE6DC" w14:textId="77777777" w:rsidR="0018064E" w:rsidRPr="0018064E" w:rsidRDefault="0018064E" w:rsidP="00873E55">
      <w:pPr>
        <w:rPr>
          <w:rFonts w:ascii="DINOT-Regular" w:hAnsi="DINOT-Regular"/>
          <w:b/>
        </w:rPr>
      </w:pPr>
    </w:p>
    <w:p w14:paraId="37321759" w14:textId="43D39AF5" w:rsidR="00780603" w:rsidRDefault="00873E55" w:rsidP="00873E55">
      <w:pPr>
        <w:rPr>
          <w:rFonts w:ascii="DINOT-Regular" w:hAnsi="DINOT-Regular"/>
          <w:sz w:val="16"/>
          <w:szCs w:val="16"/>
        </w:rPr>
      </w:pPr>
      <w:r w:rsidRPr="00873E55">
        <w:rPr>
          <w:rFonts w:ascii="DINOT-Regular" w:hAnsi="DINOT-Regular"/>
          <w:sz w:val="16"/>
          <w:szCs w:val="16"/>
        </w:rPr>
        <w:t>Source: https://www.sueddeutsche.de/leben/sexuelle-gewalt-und-machtmissbrauch-was-aus-den-me-too-faellen-geworden-ist-1.4157564</w:t>
      </w:r>
      <w:r w:rsidR="00780603">
        <w:rPr>
          <w:rFonts w:ascii="DINOT-Regular" w:hAnsi="DINOT-Regular"/>
          <w:sz w:val="16"/>
          <w:szCs w:val="16"/>
        </w:rPr>
        <w:br w:type="page"/>
      </w:r>
    </w:p>
    <w:p w14:paraId="2816FC98" w14:textId="06B6BBA0" w:rsidR="006D0E43" w:rsidRPr="00395129" w:rsidRDefault="00CB30D7" w:rsidP="0018064E">
      <w:pPr>
        <w:pStyle w:val="Subtitle1"/>
        <w:spacing w:after="120"/>
        <w:ind w:hanging="142"/>
        <w:rPr>
          <w:rFonts w:ascii="DINOT-Regular" w:hAnsi="DINOT-Regular"/>
          <w:color w:val="auto"/>
          <w:sz w:val="20"/>
          <w:szCs w:val="20"/>
          <w:u w:val="none"/>
        </w:rPr>
      </w:pPr>
      <w:r w:rsidRPr="007529B6">
        <w:rPr>
          <w:rFonts w:ascii="DINOT-Regular" w:hAnsi="DINOT-Regular"/>
          <w:color w:val="FC6237"/>
          <w:sz w:val="20"/>
          <w:szCs w:val="20"/>
          <w:u w:val="none"/>
        </w:rPr>
        <w:lastRenderedPageBreak/>
        <w:t>2</w:t>
      </w:r>
      <w:r>
        <w:rPr>
          <w:rFonts w:ascii="DINOT-Regular" w:hAnsi="DINOT-Regular"/>
          <w:color w:val="auto"/>
          <w:sz w:val="20"/>
          <w:szCs w:val="20"/>
          <w:u w:val="none"/>
        </w:rPr>
        <w:t xml:space="preserve"> </w:t>
      </w:r>
      <w:r w:rsidR="006D0E43" w:rsidRPr="00395129">
        <w:rPr>
          <w:rFonts w:ascii="DINOT-Regular" w:hAnsi="DINOT-Regular"/>
          <w:color w:val="auto"/>
          <w:sz w:val="20"/>
          <w:szCs w:val="20"/>
          <w:u w:val="none"/>
        </w:rPr>
        <w:t xml:space="preserve">Protest against the </w:t>
      </w:r>
      <w:proofErr w:type="spellStart"/>
      <w:r w:rsidR="006D0E43" w:rsidRPr="00395129">
        <w:rPr>
          <w:rFonts w:ascii="DINOT-Regular" w:hAnsi="DINOT-Regular"/>
          <w:color w:val="auto"/>
          <w:sz w:val="20"/>
          <w:szCs w:val="20"/>
          <w:u w:val="none"/>
        </w:rPr>
        <w:t>Famatina</w:t>
      </w:r>
      <w:proofErr w:type="spellEnd"/>
      <w:r w:rsidR="006D0E43" w:rsidRPr="00395129">
        <w:rPr>
          <w:rFonts w:ascii="DINOT-Regular" w:hAnsi="DINOT-Regular"/>
          <w:color w:val="auto"/>
          <w:sz w:val="20"/>
          <w:szCs w:val="20"/>
          <w:u w:val="none"/>
        </w:rPr>
        <w:t xml:space="preserve"> gold mine</w:t>
      </w:r>
    </w:p>
    <w:p w14:paraId="14E529EA" w14:textId="344C67AE" w:rsidR="006D0E43" w:rsidRPr="0018064E" w:rsidRDefault="006D0E43" w:rsidP="006D0E43">
      <w:pPr>
        <w:rPr>
          <w:rFonts w:ascii="DINOT-Regular" w:hAnsi="DINOT-Regular"/>
          <w:sz w:val="18"/>
          <w:szCs w:val="18"/>
        </w:rPr>
      </w:pPr>
      <w:r w:rsidRPr="0018064E">
        <w:rPr>
          <w:rFonts w:ascii="DINOT-Regular" w:hAnsi="DINOT-Regular"/>
          <w:sz w:val="18"/>
          <w:szCs w:val="18"/>
        </w:rPr>
        <w:t xml:space="preserve">In 2005, the Canadian company "Barrick Gold" wanted to open a large gold mine on Mount </w:t>
      </w:r>
      <w:proofErr w:type="spellStart"/>
      <w:r w:rsidRPr="0018064E">
        <w:rPr>
          <w:rFonts w:ascii="DINOT-Regular" w:hAnsi="DINOT-Regular"/>
          <w:sz w:val="18"/>
          <w:szCs w:val="18"/>
        </w:rPr>
        <w:t>Famatina</w:t>
      </w:r>
      <w:proofErr w:type="spellEnd"/>
      <w:r w:rsidRPr="0018064E">
        <w:rPr>
          <w:rFonts w:ascii="DINOT-Regular" w:hAnsi="DINOT-Regular"/>
          <w:sz w:val="18"/>
          <w:szCs w:val="18"/>
        </w:rPr>
        <w:t xml:space="preserve"> in northwest Argentina. This would have had massive ecological and social consequences, significantly endangering the regional drinking water supply. The local population resisted, founded a self-organised neighbourhood council (</w:t>
      </w:r>
      <w:proofErr w:type="spellStart"/>
      <w:r w:rsidRPr="0018064E">
        <w:rPr>
          <w:rFonts w:ascii="DINOT-Regular" w:hAnsi="DINOT-Regular"/>
          <w:sz w:val="18"/>
          <w:szCs w:val="18"/>
        </w:rPr>
        <w:t>vecinos</w:t>
      </w:r>
      <w:proofErr w:type="spellEnd"/>
      <w:r w:rsidRPr="0018064E">
        <w:rPr>
          <w:rFonts w:ascii="DINOT-Regular" w:hAnsi="DINOT-Regular"/>
          <w:sz w:val="18"/>
          <w:szCs w:val="18"/>
        </w:rPr>
        <w:t xml:space="preserve"> </w:t>
      </w:r>
      <w:proofErr w:type="spellStart"/>
      <w:r w:rsidRPr="0018064E">
        <w:rPr>
          <w:rFonts w:ascii="DINOT-Regular" w:hAnsi="DINOT-Regular"/>
          <w:sz w:val="18"/>
          <w:szCs w:val="18"/>
        </w:rPr>
        <w:t>autoconvocados</w:t>
      </w:r>
      <w:proofErr w:type="spellEnd"/>
      <w:r w:rsidRPr="0018064E">
        <w:rPr>
          <w:rFonts w:ascii="DINOT-Regular" w:hAnsi="DINOT-Regular"/>
          <w:sz w:val="18"/>
          <w:szCs w:val="18"/>
        </w:rPr>
        <w:t xml:space="preserve">) and organised various protest actions. The local government passed a law the following year banning open-pit mines. However, as the interest of multinational mining companies in the area did not diminish, resistance continued. In 2017, civil society organisations from the region demanded that Mount </w:t>
      </w:r>
      <w:proofErr w:type="spellStart"/>
      <w:r w:rsidRPr="0018064E">
        <w:rPr>
          <w:rFonts w:ascii="DINOT-Regular" w:hAnsi="DINOT-Regular"/>
          <w:sz w:val="18"/>
          <w:szCs w:val="18"/>
        </w:rPr>
        <w:t>Famatina</w:t>
      </w:r>
      <w:proofErr w:type="spellEnd"/>
      <w:r w:rsidRPr="0018064E">
        <w:rPr>
          <w:rFonts w:ascii="DINOT-Regular" w:hAnsi="DINOT-Regular"/>
          <w:sz w:val="18"/>
          <w:szCs w:val="18"/>
        </w:rPr>
        <w:t xml:space="preserve"> be declared a national park.</w:t>
      </w:r>
    </w:p>
    <w:p w14:paraId="3685AF8E" w14:textId="315D9521" w:rsidR="006D0E43" w:rsidRDefault="006D0E43" w:rsidP="006D0E43">
      <w:pPr>
        <w:rPr>
          <w:rFonts w:ascii="DINOT-Regular" w:hAnsi="DINOT-Regular"/>
        </w:rPr>
      </w:pPr>
    </w:p>
    <w:p w14:paraId="330DA9F4" w14:textId="04EEEEB1" w:rsidR="00B2555A" w:rsidRDefault="00B2555A" w:rsidP="006D0E43">
      <w:pPr>
        <w:rPr>
          <w:rFonts w:ascii="DINOT-Regular" w:hAnsi="DINOT-Regular"/>
        </w:rPr>
      </w:pPr>
    </w:p>
    <w:p w14:paraId="5D47A3DD" w14:textId="20662B88" w:rsidR="0018064E" w:rsidRDefault="0018064E" w:rsidP="006D0E43">
      <w:pPr>
        <w:rPr>
          <w:rFonts w:ascii="DINOT-Regular" w:hAnsi="DINOT-Regular"/>
        </w:rPr>
      </w:pPr>
    </w:p>
    <w:p w14:paraId="0AA0B682" w14:textId="5286523F" w:rsidR="0018064E" w:rsidRDefault="0018064E" w:rsidP="006D0E43">
      <w:pPr>
        <w:rPr>
          <w:rFonts w:ascii="DINOT-Regular" w:hAnsi="DINOT-Regular"/>
        </w:rPr>
      </w:pPr>
    </w:p>
    <w:p w14:paraId="060E1D7F" w14:textId="77777777" w:rsidR="0018064E" w:rsidRPr="006D0E43" w:rsidRDefault="0018064E" w:rsidP="006D0E43">
      <w:pPr>
        <w:rPr>
          <w:rFonts w:ascii="DINOT-Regular" w:hAnsi="DINOT-Regular"/>
        </w:rPr>
      </w:pPr>
    </w:p>
    <w:p w14:paraId="77B6366D" w14:textId="77777777" w:rsidR="00B2555A" w:rsidRDefault="00B2555A" w:rsidP="006D0E43">
      <w:pPr>
        <w:rPr>
          <w:rFonts w:ascii="DINOT-Regular" w:hAnsi="DINOT-Regular"/>
          <w:sz w:val="16"/>
          <w:szCs w:val="16"/>
        </w:rPr>
      </w:pPr>
    </w:p>
    <w:p w14:paraId="41ACA13E" w14:textId="00E8F0EA" w:rsidR="006D0E43" w:rsidRPr="006D0E43" w:rsidRDefault="006D0E43" w:rsidP="004F5989">
      <w:pPr>
        <w:spacing w:after="40"/>
        <w:rPr>
          <w:rFonts w:ascii="DINOT-Regular" w:hAnsi="DINOT-Regular"/>
          <w:sz w:val="16"/>
          <w:szCs w:val="16"/>
        </w:rPr>
      </w:pPr>
      <w:r w:rsidRPr="006D0E43">
        <w:rPr>
          <w:rFonts w:ascii="DINOT-Regular" w:hAnsi="DINOT-Regular"/>
          <w:sz w:val="16"/>
          <w:szCs w:val="16"/>
        </w:rPr>
        <w:t>Source: Environmental Justice Atlas:</w:t>
      </w:r>
      <w:hyperlink r:id="rId19">
        <w:r w:rsidRPr="006D0E43">
          <w:rPr>
            <w:rStyle w:val="Hyperlink"/>
            <w:rFonts w:ascii="DINOT-Regular" w:hAnsi="DINOT-Regular"/>
            <w:color w:val="auto"/>
            <w:sz w:val="16"/>
            <w:szCs w:val="16"/>
            <w:u w:val="none"/>
          </w:rPr>
          <w:t xml:space="preserve"> </w:t>
        </w:r>
      </w:hyperlink>
      <w:hyperlink r:id="rId20">
        <w:r w:rsidRPr="006D0E43">
          <w:rPr>
            <w:rStyle w:val="Hyperlink"/>
            <w:rFonts w:ascii="DINOT-Regular" w:hAnsi="DINOT-Regular"/>
            <w:color w:val="auto"/>
            <w:sz w:val="16"/>
            <w:szCs w:val="16"/>
            <w:u w:val="none"/>
          </w:rPr>
          <w:t>https://ejatlas.org/conflict/famatina-gold-mining-argentina</w:t>
        </w:r>
      </w:hyperlink>
    </w:p>
    <w:p w14:paraId="1A60B988" w14:textId="4D0D8082" w:rsidR="001A72F0" w:rsidRPr="00B2555A" w:rsidRDefault="006D0E43" w:rsidP="004F5989">
      <w:pPr>
        <w:spacing w:after="40"/>
        <w:rPr>
          <w:rFonts w:ascii="DINOT-Regular" w:hAnsi="DINOT-Regular"/>
          <w:sz w:val="16"/>
          <w:szCs w:val="16"/>
        </w:rPr>
      </w:pPr>
      <w:r w:rsidRPr="006D0E43">
        <w:rPr>
          <w:rFonts w:ascii="DINOT-Regular" w:hAnsi="DINOT-Regular"/>
          <w:sz w:val="16"/>
          <w:szCs w:val="16"/>
        </w:rPr>
        <w:t xml:space="preserve">Source: Sierra de </w:t>
      </w:r>
      <w:proofErr w:type="spellStart"/>
      <w:r w:rsidRPr="006D0E43">
        <w:rPr>
          <w:rFonts w:ascii="DINOT-Regular" w:hAnsi="DINOT-Regular"/>
          <w:sz w:val="16"/>
          <w:szCs w:val="16"/>
        </w:rPr>
        <w:t>Famatina</w:t>
      </w:r>
      <w:proofErr w:type="spellEnd"/>
      <w:r w:rsidRPr="006D0E43">
        <w:rPr>
          <w:rFonts w:ascii="DINOT-Regular" w:hAnsi="DINOT-Regular"/>
          <w:sz w:val="16"/>
          <w:szCs w:val="16"/>
        </w:rPr>
        <w:t xml:space="preserve"> von </w:t>
      </w:r>
      <w:proofErr w:type="spellStart"/>
      <w:r w:rsidRPr="006D0E43">
        <w:rPr>
          <w:rFonts w:ascii="DINOT-Regular" w:hAnsi="DINOT-Regular"/>
          <w:sz w:val="16"/>
          <w:szCs w:val="16"/>
        </w:rPr>
        <w:t>Westen</w:t>
      </w:r>
      <w:proofErr w:type="spellEnd"/>
      <w:r w:rsidRPr="006D0E43">
        <w:rPr>
          <w:rFonts w:ascii="DINOT-Regular" w:hAnsi="DINOT-Regular"/>
          <w:sz w:val="16"/>
          <w:szCs w:val="16"/>
        </w:rPr>
        <w:t xml:space="preserve"> </w:t>
      </w:r>
      <w:r w:rsidR="001A72F0" w:rsidRPr="00873E55">
        <w:rPr>
          <w:rFonts w:ascii="DINOT-Regular" w:hAnsi="DINOT-Regular"/>
        </w:rPr>
        <w:br w:type="page"/>
      </w:r>
    </w:p>
    <w:p w14:paraId="526AA871" w14:textId="6341F26C" w:rsidR="00395129" w:rsidRPr="004F5989" w:rsidRDefault="007529B6" w:rsidP="0018064E">
      <w:pPr>
        <w:pStyle w:val="Subtitle1"/>
        <w:spacing w:after="120"/>
        <w:ind w:hanging="142"/>
        <w:rPr>
          <w:rFonts w:ascii="DINOT-Regular" w:hAnsi="DINOT-Regular"/>
          <w:color w:val="auto"/>
          <w:sz w:val="20"/>
          <w:szCs w:val="20"/>
          <w:u w:val="none"/>
        </w:rPr>
      </w:pPr>
      <w:r>
        <w:rPr>
          <w:rFonts w:ascii="DINOT-Regular" w:hAnsi="DINOT-Regular"/>
          <w:color w:val="FC6237"/>
          <w:sz w:val="20"/>
          <w:szCs w:val="20"/>
          <w:u w:val="none"/>
        </w:rPr>
        <w:lastRenderedPageBreak/>
        <w:t xml:space="preserve">3 </w:t>
      </w:r>
      <w:r w:rsidR="00395129" w:rsidRPr="004F5989">
        <w:rPr>
          <w:rFonts w:ascii="DINOT-Regular" w:hAnsi="DINOT-Regular"/>
          <w:color w:val="auto"/>
          <w:sz w:val="20"/>
          <w:szCs w:val="20"/>
          <w:u w:val="none"/>
        </w:rPr>
        <w:t>DREBT - Representation of the interests of Live-In care workers</w:t>
      </w:r>
    </w:p>
    <w:p w14:paraId="60CCD89B" w14:textId="5DD03E4B" w:rsidR="00395129" w:rsidRPr="007726D5" w:rsidRDefault="009B600E" w:rsidP="00395129">
      <w:pPr>
        <w:rPr>
          <w:rFonts w:ascii="DINOT-Regular" w:hAnsi="DINOT-Regular"/>
          <w:sz w:val="18"/>
          <w:szCs w:val="18"/>
        </w:rPr>
      </w:pPr>
      <w:r w:rsidRPr="007726D5">
        <w:rPr>
          <w:rFonts w:ascii="DINOT-Regular" w:hAnsi="DINOT-Regular"/>
          <w:noProof/>
          <w:sz w:val="18"/>
          <w:szCs w:val="18"/>
          <w:lang w:val="de-DE"/>
        </w:rPr>
        <w:drawing>
          <wp:anchor distT="0" distB="0" distL="114300" distR="114300" simplePos="0" relativeHeight="251637760" behindDoc="0" locked="0" layoutInCell="1" hidden="0" allowOverlap="1" wp14:anchorId="181A8592" wp14:editId="7DE9420B">
            <wp:simplePos x="0" y="0"/>
            <wp:positionH relativeFrom="column">
              <wp:posOffset>-393065</wp:posOffset>
            </wp:positionH>
            <wp:positionV relativeFrom="paragraph">
              <wp:posOffset>29210</wp:posOffset>
            </wp:positionV>
            <wp:extent cx="1298575" cy="1285875"/>
            <wp:effectExtent l="0" t="0" r="0" b="9525"/>
            <wp:wrapSquare wrapText="bothSides" distT="0" distB="0" distL="114300" distR="114300"/>
            <wp:docPr id="46" name="image6.png" descr="A picture containing icon&#10;&#10;Description automatically generated"/>
            <wp:cNvGraphicFramePr/>
            <a:graphic xmlns:a="http://schemas.openxmlformats.org/drawingml/2006/main">
              <a:graphicData uri="http://schemas.openxmlformats.org/drawingml/2006/picture">
                <pic:pic xmlns:pic="http://schemas.openxmlformats.org/drawingml/2006/picture">
                  <pic:nvPicPr>
                    <pic:cNvPr id="46" name="image6.png" descr="A picture containing icon&#10;&#10;Description automatically generated"/>
                    <pic:cNvPicPr preferRelativeResize="0"/>
                  </pic:nvPicPr>
                  <pic:blipFill rotWithShape="1">
                    <a:blip r:embed="rId21"/>
                    <a:srcRect t="10497" r="20117" b="10770"/>
                    <a:stretch/>
                  </pic:blipFill>
                  <pic:spPr bwMode="auto">
                    <a:xfrm>
                      <a:off x="0" y="0"/>
                      <a:ext cx="1298575" cy="128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5129" w:rsidRPr="007726D5">
        <w:rPr>
          <w:rFonts w:ascii="DINOT-Regular" w:hAnsi="DINOT-Regular"/>
          <w:sz w:val="18"/>
          <w:szCs w:val="18"/>
        </w:rPr>
        <w:t xml:space="preserve">The organisation DREPT is a self-organised group of Romanian Live-In caregivers and activists in Austria, who fight for better working conditions. The group emerged from within the Live-In care community with the aim of improving their working conditions </w:t>
      </w:r>
      <w:proofErr w:type="gramStart"/>
      <w:r w:rsidR="00395129" w:rsidRPr="007726D5">
        <w:rPr>
          <w:rFonts w:ascii="DINOT-Regular" w:hAnsi="DINOT-Regular"/>
          <w:sz w:val="18"/>
          <w:szCs w:val="18"/>
        </w:rPr>
        <w:t>in order to</w:t>
      </w:r>
      <w:proofErr w:type="gramEnd"/>
      <w:r w:rsidR="00395129" w:rsidRPr="007726D5">
        <w:rPr>
          <w:rFonts w:ascii="DINOT-Regular" w:hAnsi="DINOT-Regular"/>
          <w:sz w:val="18"/>
          <w:szCs w:val="18"/>
        </w:rPr>
        <w:t xml:space="preserve"> give protection against exploitation. For example, they demand employment for all migrant Live-In care workers to overcome the prevailing pseudo-self-employment. The organisation's main services are education about the rights and activities of caregivers, but also individual counselling and support, crisis intervention, press work and political lobbying.</w:t>
      </w:r>
    </w:p>
    <w:p w14:paraId="10AEA9DD" w14:textId="77777777" w:rsidR="00B2555A" w:rsidRPr="004F5989" w:rsidRDefault="00B2555A" w:rsidP="00395129">
      <w:pPr>
        <w:rPr>
          <w:rFonts w:ascii="DINOT-Regular" w:hAnsi="DINOT-Regular"/>
          <w:sz w:val="16"/>
          <w:szCs w:val="16"/>
        </w:rPr>
      </w:pPr>
    </w:p>
    <w:p w14:paraId="6D3DABAB" w14:textId="77777777" w:rsidR="00B2555A" w:rsidRPr="004F5989" w:rsidRDefault="00B2555A" w:rsidP="00395129">
      <w:pPr>
        <w:rPr>
          <w:rFonts w:ascii="DINOT-Regular" w:hAnsi="DINOT-Regular"/>
          <w:sz w:val="16"/>
          <w:szCs w:val="16"/>
        </w:rPr>
      </w:pPr>
    </w:p>
    <w:p w14:paraId="58578A32" w14:textId="74DBD670" w:rsidR="00B2555A" w:rsidRDefault="00B2555A" w:rsidP="00395129">
      <w:pPr>
        <w:rPr>
          <w:rFonts w:ascii="DINOT-Regular" w:hAnsi="DINOT-Regular"/>
          <w:sz w:val="16"/>
          <w:szCs w:val="16"/>
        </w:rPr>
      </w:pPr>
    </w:p>
    <w:p w14:paraId="30BE7D3A" w14:textId="16D6DB56" w:rsidR="007726D5" w:rsidRDefault="007726D5" w:rsidP="00395129">
      <w:pPr>
        <w:rPr>
          <w:rFonts w:ascii="DINOT-Regular" w:hAnsi="DINOT-Regular"/>
          <w:sz w:val="16"/>
          <w:szCs w:val="16"/>
        </w:rPr>
      </w:pPr>
    </w:p>
    <w:p w14:paraId="4BA92DBC" w14:textId="77777777" w:rsidR="007726D5" w:rsidRPr="004F5989" w:rsidRDefault="007726D5" w:rsidP="00395129">
      <w:pPr>
        <w:rPr>
          <w:rFonts w:ascii="DINOT-Regular" w:hAnsi="DINOT-Regular"/>
          <w:sz w:val="16"/>
          <w:szCs w:val="16"/>
        </w:rPr>
      </w:pPr>
    </w:p>
    <w:p w14:paraId="2D9E9F2E" w14:textId="55DE9DC6" w:rsidR="00395129" w:rsidRPr="004F5989" w:rsidRDefault="00395129" w:rsidP="004F5989">
      <w:pPr>
        <w:spacing w:after="40"/>
        <w:rPr>
          <w:rFonts w:ascii="DINOT-Regular" w:hAnsi="DINOT-Regular"/>
          <w:sz w:val="16"/>
          <w:szCs w:val="16"/>
        </w:rPr>
      </w:pPr>
      <w:r w:rsidRPr="004F5989">
        <w:rPr>
          <w:rFonts w:ascii="DINOT-Regular" w:hAnsi="DINOT-Regular"/>
          <w:sz w:val="16"/>
          <w:szCs w:val="16"/>
        </w:rPr>
        <w:t>DREBT on Facebook: https://www.facebook.com/dreptpentruingrijire/</w:t>
      </w:r>
    </w:p>
    <w:p w14:paraId="394D7EA1" w14:textId="3AF88E2A" w:rsidR="00B2555A" w:rsidRPr="004F5989" w:rsidRDefault="00395129" w:rsidP="004F5989">
      <w:pPr>
        <w:spacing w:after="40"/>
        <w:rPr>
          <w:rFonts w:ascii="DINOT-Regular" w:hAnsi="DINOT-Regular"/>
          <w:sz w:val="16"/>
          <w:szCs w:val="16"/>
        </w:rPr>
      </w:pPr>
      <w:r w:rsidRPr="004F5989">
        <w:rPr>
          <w:rFonts w:ascii="DINOT-Regular" w:hAnsi="DINOT-Regular"/>
          <w:sz w:val="16"/>
          <w:szCs w:val="16"/>
        </w:rPr>
        <w:t xml:space="preserve">Podcast: </w:t>
      </w:r>
      <w:hyperlink r:id="rId22">
        <w:r w:rsidRPr="004F5989">
          <w:rPr>
            <w:rStyle w:val="Hyperlink"/>
            <w:rFonts w:ascii="DINOT-Regular" w:hAnsi="DINOT-Regular"/>
            <w:color w:val="auto"/>
            <w:sz w:val="16"/>
            <w:szCs w:val="16"/>
            <w:u w:val="none"/>
          </w:rPr>
          <w:t>https://kauzpod.podigee.io/3-24hbetreuung</w:t>
        </w:r>
      </w:hyperlink>
      <w:r w:rsidRPr="004F5989">
        <w:rPr>
          <w:rFonts w:ascii="DINOT-Regular" w:hAnsi="DINOT-Regular"/>
          <w:sz w:val="16"/>
          <w:szCs w:val="16"/>
        </w:rPr>
        <w:t xml:space="preserve"> </w:t>
      </w:r>
      <w:r w:rsidR="00B2555A" w:rsidRPr="004F5989">
        <w:rPr>
          <w:rFonts w:ascii="DINOT-Regular" w:hAnsi="DINOT-Regular"/>
          <w:sz w:val="16"/>
          <w:szCs w:val="16"/>
        </w:rPr>
        <w:br w:type="page"/>
      </w:r>
    </w:p>
    <w:p w14:paraId="647DB398" w14:textId="2799E6AE" w:rsidR="00395129" w:rsidRPr="004F5989" w:rsidRDefault="007529B6" w:rsidP="0018064E">
      <w:pPr>
        <w:pStyle w:val="Subtitle1"/>
        <w:spacing w:after="120"/>
        <w:ind w:hanging="142"/>
        <w:rPr>
          <w:rFonts w:ascii="DINOT-Regular" w:hAnsi="DINOT-Regular"/>
          <w:color w:val="auto"/>
          <w:sz w:val="20"/>
          <w:szCs w:val="20"/>
          <w:u w:val="none"/>
        </w:rPr>
      </w:pPr>
      <w:bookmarkStart w:id="7" w:name="_heading=h.3rdcrjn" w:colFirst="0" w:colLast="0"/>
      <w:bookmarkEnd w:id="7"/>
      <w:r>
        <w:rPr>
          <w:rFonts w:ascii="DINOT-Regular" w:hAnsi="DINOT-Regular"/>
          <w:color w:val="FC6237"/>
          <w:sz w:val="20"/>
          <w:szCs w:val="20"/>
          <w:u w:val="none"/>
        </w:rPr>
        <w:lastRenderedPageBreak/>
        <w:t xml:space="preserve">4 </w:t>
      </w:r>
      <w:proofErr w:type="spellStart"/>
      <w:r w:rsidR="00395129" w:rsidRPr="004F5989">
        <w:rPr>
          <w:rFonts w:ascii="DINOT-Regular" w:hAnsi="DINOT-Regular"/>
          <w:color w:val="auto"/>
          <w:sz w:val="20"/>
          <w:szCs w:val="20"/>
          <w:u w:val="none"/>
        </w:rPr>
        <w:t>Zelena</w:t>
      </w:r>
      <w:proofErr w:type="spellEnd"/>
      <w:r w:rsidR="00395129" w:rsidRPr="004F5989">
        <w:rPr>
          <w:rFonts w:ascii="DINOT-Regular" w:hAnsi="DINOT-Regular"/>
          <w:color w:val="auto"/>
          <w:sz w:val="20"/>
          <w:szCs w:val="20"/>
          <w:u w:val="none"/>
        </w:rPr>
        <w:t xml:space="preserve"> </w:t>
      </w:r>
      <w:proofErr w:type="spellStart"/>
      <w:r w:rsidR="00395129" w:rsidRPr="004F5989">
        <w:rPr>
          <w:rFonts w:ascii="DINOT-Regular" w:hAnsi="DINOT-Regular"/>
          <w:color w:val="auto"/>
          <w:sz w:val="20"/>
          <w:szCs w:val="20"/>
          <w:u w:val="none"/>
        </w:rPr>
        <w:t>akcija</w:t>
      </w:r>
      <w:proofErr w:type="spellEnd"/>
      <w:r w:rsidR="00395129" w:rsidRPr="004F5989">
        <w:rPr>
          <w:rFonts w:ascii="DINOT-Regular" w:hAnsi="DINOT-Regular"/>
          <w:color w:val="auto"/>
          <w:sz w:val="20"/>
          <w:szCs w:val="20"/>
          <w:u w:val="none"/>
        </w:rPr>
        <w:t xml:space="preserve"> / Friends of the Earth Croatia</w:t>
      </w:r>
    </w:p>
    <w:p w14:paraId="050F12F9" w14:textId="1687F1A2" w:rsidR="00395129" w:rsidRDefault="00793AEC" w:rsidP="00395129">
      <w:pPr>
        <w:rPr>
          <w:rFonts w:ascii="DINOT-Regular" w:hAnsi="DINOT-Regular"/>
          <w:sz w:val="18"/>
          <w:szCs w:val="18"/>
        </w:rPr>
      </w:pPr>
      <w:r w:rsidRPr="007726D5">
        <w:rPr>
          <w:rFonts w:ascii="DINOT-Regular" w:hAnsi="DINOT-Regular"/>
          <w:noProof/>
          <w:sz w:val="18"/>
          <w:szCs w:val="18"/>
          <w:lang w:val="de-DE" w:eastAsia="de-DE"/>
        </w:rPr>
        <w:drawing>
          <wp:anchor distT="0" distB="0" distL="114300" distR="114300" simplePos="0" relativeHeight="251640832" behindDoc="1" locked="0" layoutInCell="1" allowOverlap="1" wp14:anchorId="558C0089" wp14:editId="789792B5">
            <wp:simplePos x="0" y="0"/>
            <wp:positionH relativeFrom="margin">
              <wp:posOffset>155575</wp:posOffset>
            </wp:positionH>
            <wp:positionV relativeFrom="paragraph">
              <wp:posOffset>1947545</wp:posOffset>
            </wp:positionV>
            <wp:extent cx="2598768" cy="1732634"/>
            <wp:effectExtent l="0" t="0" r="0" b="1270"/>
            <wp:wrapTight wrapText="bothSides">
              <wp:wrapPolygon edited="0">
                <wp:start x="0" y="0"/>
                <wp:lineTo x="0" y="21378"/>
                <wp:lineTo x="21378" y="21378"/>
                <wp:lineTo x="21378" y="0"/>
                <wp:lineTo x="0" y="0"/>
              </wp:wrapPolygon>
            </wp:wrapTight>
            <wp:docPr id="49" name="image15.jpg" descr="Zelena akcija tuži Ministarstvo zaštite okoliša - Index.hr"/>
            <wp:cNvGraphicFramePr/>
            <a:graphic xmlns:a="http://schemas.openxmlformats.org/drawingml/2006/main">
              <a:graphicData uri="http://schemas.openxmlformats.org/drawingml/2006/picture">
                <pic:pic xmlns:pic="http://schemas.openxmlformats.org/drawingml/2006/picture">
                  <pic:nvPicPr>
                    <pic:cNvPr id="0" name="image15.jpg" descr="Zelena akcija tuži Ministarstvo zaštite okoliša - Index.hr"/>
                    <pic:cNvPicPr preferRelativeResize="0"/>
                  </pic:nvPicPr>
                  <pic:blipFill>
                    <a:blip r:embed="rId23">
                      <a:extLst>
                        <a:ext uri="{28A0092B-C50C-407E-A947-70E740481C1C}">
                          <a14:useLocalDpi xmlns:a14="http://schemas.microsoft.com/office/drawing/2010/main" val="0"/>
                        </a:ext>
                      </a:extLst>
                    </a:blip>
                    <a:srcRect/>
                    <a:stretch>
                      <a:fillRect/>
                    </a:stretch>
                  </pic:blipFill>
                  <pic:spPr>
                    <a:xfrm>
                      <a:off x="0" y="0"/>
                      <a:ext cx="2598768" cy="1732634"/>
                    </a:xfrm>
                    <a:prstGeom prst="rect">
                      <a:avLst/>
                    </a:prstGeom>
                    <a:ln/>
                  </pic:spPr>
                </pic:pic>
              </a:graphicData>
            </a:graphic>
            <wp14:sizeRelH relativeFrom="page">
              <wp14:pctWidth>0</wp14:pctWidth>
            </wp14:sizeRelH>
            <wp14:sizeRelV relativeFrom="page">
              <wp14:pctHeight>0</wp14:pctHeight>
            </wp14:sizeRelV>
          </wp:anchor>
        </w:drawing>
      </w:r>
      <w:r w:rsidR="00395129" w:rsidRPr="007726D5">
        <w:rPr>
          <w:rFonts w:ascii="DINOT-Regular" w:hAnsi="DINOT-Regular"/>
          <w:sz w:val="18"/>
          <w:szCs w:val="18"/>
        </w:rPr>
        <w:t xml:space="preserve">The Croatian organisation </w:t>
      </w:r>
      <w:proofErr w:type="spellStart"/>
      <w:r w:rsidR="00395129" w:rsidRPr="007726D5">
        <w:rPr>
          <w:rFonts w:ascii="DINOT-Regular" w:hAnsi="DINOT-Regular"/>
          <w:sz w:val="18"/>
          <w:szCs w:val="18"/>
        </w:rPr>
        <w:t>Zelena</w:t>
      </w:r>
      <w:proofErr w:type="spellEnd"/>
      <w:r w:rsidR="00395129" w:rsidRPr="007726D5">
        <w:rPr>
          <w:rFonts w:ascii="DINOT-Regular" w:hAnsi="DINOT-Regular"/>
          <w:sz w:val="18"/>
          <w:szCs w:val="18"/>
        </w:rPr>
        <w:t xml:space="preserve"> </w:t>
      </w:r>
      <w:proofErr w:type="spellStart"/>
      <w:r w:rsidR="00395129" w:rsidRPr="007726D5">
        <w:rPr>
          <w:rFonts w:ascii="DINOT-Regular" w:hAnsi="DINOT-Regular"/>
          <w:sz w:val="18"/>
          <w:szCs w:val="18"/>
        </w:rPr>
        <w:t>akcija</w:t>
      </w:r>
      <w:proofErr w:type="spellEnd"/>
      <w:r w:rsidR="00395129" w:rsidRPr="007726D5">
        <w:rPr>
          <w:rFonts w:ascii="DINOT-Regular" w:hAnsi="DINOT-Regular"/>
          <w:sz w:val="18"/>
          <w:szCs w:val="18"/>
        </w:rPr>
        <w:t xml:space="preserve"> is part of the European network Friends of the Earth. It aims to protect the environment and encourage development towards a low-carbon society, guided by the principles of social justice and systemic change. They address the local, </w:t>
      </w:r>
      <w:proofErr w:type="gramStart"/>
      <w:r w:rsidR="00395129" w:rsidRPr="007726D5">
        <w:rPr>
          <w:rFonts w:ascii="DINOT-Regular" w:hAnsi="DINOT-Regular"/>
          <w:sz w:val="18"/>
          <w:szCs w:val="18"/>
        </w:rPr>
        <w:t>national</w:t>
      </w:r>
      <w:proofErr w:type="gramEnd"/>
      <w:r w:rsidR="00395129" w:rsidRPr="007726D5">
        <w:rPr>
          <w:rFonts w:ascii="DINOT-Regular" w:hAnsi="DINOT-Regular"/>
          <w:sz w:val="18"/>
          <w:szCs w:val="18"/>
        </w:rPr>
        <w:t xml:space="preserve"> and global levels by encouraging change through campaigns, non-violent direct actions and various projects. They particularly demand public participation in environmental decision-making and improving the quality of life in Croatia.</w:t>
      </w:r>
    </w:p>
    <w:p w14:paraId="784DA479" w14:textId="77777777" w:rsidR="007726D5" w:rsidRPr="007726D5" w:rsidRDefault="007726D5" w:rsidP="00395129">
      <w:pPr>
        <w:rPr>
          <w:rFonts w:ascii="DINOT-Regular" w:hAnsi="DINOT-Regular"/>
          <w:sz w:val="18"/>
          <w:szCs w:val="18"/>
        </w:rPr>
      </w:pPr>
    </w:p>
    <w:p w14:paraId="2E579966" w14:textId="77777777" w:rsidR="00395129" w:rsidRPr="004F5989" w:rsidRDefault="00395129" w:rsidP="004F5989">
      <w:pPr>
        <w:spacing w:after="40"/>
        <w:rPr>
          <w:rFonts w:ascii="DINOT-Regular" w:hAnsi="DINOT-Regular"/>
          <w:sz w:val="16"/>
          <w:szCs w:val="16"/>
        </w:rPr>
      </w:pPr>
      <w:r w:rsidRPr="004F5989">
        <w:rPr>
          <w:rFonts w:ascii="DINOT-Regular" w:hAnsi="DINOT-Regular"/>
          <w:sz w:val="16"/>
          <w:szCs w:val="16"/>
        </w:rPr>
        <w:t xml:space="preserve">Source: https://www.zelena-akcija.hr/en </w:t>
      </w:r>
    </w:p>
    <w:p w14:paraId="54C2B9CC" w14:textId="6CA97627" w:rsidR="00395129" w:rsidRPr="004F5989" w:rsidRDefault="00395129" w:rsidP="004F5989">
      <w:pPr>
        <w:spacing w:after="40"/>
        <w:rPr>
          <w:rFonts w:ascii="DINOT-Regular" w:eastAsia="Nunito" w:hAnsi="DINOT-Regular" w:cs="Nunito"/>
          <w:b/>
          <w:sz w:val="20"/>
          <w:szCs w:val="20"/>
          <w:lang w:eastAsia="de-DE"/>
        </w:rPr>
      </w:pPr>
      <w:r w:rsidRPr="004F5989">
        <w:rPr>
          <w:rFonts w:ascii="DINOT-Regular" w:hAnsi="DINOT-Regular"/>
          <w:sz w:val="16"/>
          <w:szCs w:val="16"/>
        </w:rPr>
        <w:t>Image Source:</w:t>
      </w:r>
      <w:r w:rsidR="00B2555A" w:rsidRPr="004F5989">
        <w:rPr>
          <w:rFonts w:ascii="DINOT-Regular" w:hAnsi="DINOT-Regular"/>
          <w:sz w:val="16"/>
          <w:szCs w:val="16"/>
        </w:rPr>
        <w:t xml:space="preserve"> </w:t>
      </w:r>
      <w:hyperlink r:id="rId24" w:history="1">
        <w:r w:rsidR="00793AEC" w:rsidRPr="004F5989">
          <w:rPr>
            <w:rStyle w:val="Hyperlink"/>
            <w:rFonts w:ascii="DINOT-Regular" w:hAnsi="DINOT-Regular"/>
            <w:color w:val="auto"/>
            <w:sz w:val="16"/>
            <w:szCs w:val="16"/>
            <w:u w:val="none"/>
          </w:rPr>
          <w:t>https://ip.index.hr/remote/indexnew.s3.index.hr/</w:t>
        </w:r>
        <w:r w:rsidR="00793AEC" w:rsidRPr="004F5989">
          <w:rPr>
            <w:rStyle w:val="Hyperlink"/>
            <w:rFonts w:ascii="DINOT-Regular" w:hAnsi="DINOT-Regular"/>
            <w:color w:val="auto"/>
            <w:sz w:val="16"/>
            <w:szCs w:val="16"/>
            <w:u w:val="none"/>
          </w:rPr>
          <w:br/>
        </w:r>
        <w:proofErr w:type="spellStart"/>
        <w:r w:rsidR="00793AEC" w:rsidRPr="004F5989">
          <w:rPr>
            <w:rStyle w:val="Hyperlink"/>
            <w:rFonts w:ascii="DINOT-Regular" w:hAnsi="DINOT-Regular"/>
            <w:color w:val="auto"/>
            <w:sz w:val="16"/>
            <w:szCs w:val="16"/>
            <w:u w:val="none"/>
          </w:rPr>
          <w:t>kosinjelektrana.jpg?width</w:t>
        </w:r>
        <w:proofErr w:type="spellEnd"/>
        <w:r w:rsidR="00793AEC" w:rsidRPr="004F5989">
          <w:rPr>
            <w:rStyle w:val="Hyperlink"/>
            <w:rFonts w:ascii="DINOT-Regular" w:hAnsi="DINOT-Regular"/>
            <w:color w:val="auto"/>
            <w:sz w:val="16"/>
            <w:szCs w:val="16"/>
            <w:u w:val="none"/>
          </w:rPr>
          <w:t>=765&amp;height=511</w:t>
        </w:r>
      </w:hyperlink>
      <w:bookmarkStart w:id="8" w:name="_heading=h.2et92p0" w:colFirst="0" w:colLast="0"/>
      <w:bookmarkEnd w:id="8"/>
      <w:r w:rsidRPr="004F5989">
        <w:rPr>
          <w:rFonts w:ascii="DINOT-Regular" w:hAnsi="DINOT-Regular"/>
          <w:sz w:val="20"/>
          <w:szCs w:val="20"/>
        </w:rPr>
        <w:br w:type="page"/>
      </w:r>
    </w:p>
    <w:p w14:paraId="4D5EA871" w14:textId="43FDF31C" w:rsidR="00395129" w:rsidRPr="004F5989" w:rsidRDefault="00071527" w:rsidP="0018064E">
      <w:pPr>
        <w:pStyle w:val="Subtitle1"/>
        <w:spacing w:after="120"/>
        <w:ind w:hanging="142"/>
        <w:rPr>
          <w:rFonts w:ascii="DINOT-Regular" w:hAnsi="DINOT-Regular"/>
          <w:color w:val="auto"/>
          <w:sz w:val="20"/>
          <w:szCs w:val="20"/>
          <w:u w:val="none"/>
        </w:rPr>
      </w:pPr>
      <w:r>
        <w:rPr>
          <w:rFonts w:ascii="DINOT-Regular" w:hAnsi="DINOT-Regular"/>
          <w:color w:val="FC6237"/>
          <w:sz w:val="20"/>
          <w:szCs w:val="20"/>
          <w:u w:val="none"/>
        </w:rPr>
        <w:lastRenderedPageBreak/>
        <w:t xml:space="preserve">5 </w:t>
      </w:r>
      <w:proofErr w:type="spellStart"/>
      <w:r w:rsidR="00395129" w:rsidRPr="004F5989">
        <w:rPr>
          <w:rFonts w:ascii="DINOT-Regular" w:hAnsi="DINOT-Regular"/>
          <w:color w:val="auto"/>
          <w:sz w:val="20"/>
          <w:szCs w:val="20"/>
          <w:u w:val="none"/>
        </w:rPr>
        <w:t>Mehr</w:t>
      </w:r>
      <w:proofErr w:type="spellEnd"/>
      <w:r w:rsidR="00395129" w:rsidRPr="004F5989">
        <w:rPr>
          <w:rFonts w:ascii="DINOT-Regular" w:hAnsi="DINOT-Regular"/>
          <w:color w:val="auto"/>
          <w:sz w:val="20"/>
          <w:szCs w:val="20"/>
          <w:u w:val="none"/>
        </w:rPr>
        <w:t xml:space="preserve"> für Care (</w:t>
      </w:r>
      <w:proofErr w:type="spellStart"/>
      <w:r w:rsidR="00395129" w:rsidRPr="004F5989">
        <w:rPr>
          <w:rFonts w:ascii="DINOT-Regular" w:hAnsi="DINOT-Regular"/>
          <w:color w:val="auto"/>
          <w:sz w:val="20"/>
          <w:szCs w:val="20"/>
          <w:u w:val="none"/>
        </w:rPr>
        <w:t>MfC</w:t>
      </w:r>
      <w:proofErr w:type="spellEnd"/>
      <w:r w:rsidR="00395129" w:rsidRPr="004F5989">
        <w:rPr>
          <w:rFonts w:ascii="DINOT-Regular" w:hAnsi="DINOT-Regular"/>
          <w:color w:val="auto"/>
          <w:sz w:val="20"/>
          <w:szCs w:val="20"/>
          <w:u w:val="none"/>
        </w:rPr>
        <w:t>)</w:t>
      </w:r>
    </w:p>
    <w:p w14:paraId="4370CF04" w14:textId="6B4658BE" w:rsidR="00395129" w:rsidRPr="004F5989" w:rsidRDefault="00395129" w:rsidP="00395129">
      <w:pPr>
        <w:rPr>
          <w:rFonts w:ascii="DINOT-Regular" w:hAnsi="DINOT-Regular"/>
          <w:sz w:val="18"/>
          <w:szCs w:val="18"/>
        </w:rPr>
      </w:pPr>
      <w:proofErr w:type="spellStart"/>
      <w:r w:rsidRPr="004F5989">
        <w:rPr>
          <w:rFonts w:ascii="DINOT-Regular" w:hAnsi="DINOT-Regular"/>
          <w:sz w:val="18"/>
          <w:szCs w:val="18"/>
        </w:rPr>
        <w:t>Mehr</w:t>
      </w:r>
      <w:proofErr w:type="spellEnd"/>
      <w:r w:rsidRPr="004F5989">
        <w:rPr>
          <w:rFonts w:ascii="DINOT-Regular" w:hAnsi="DINOT-Regular"/>
          <w:sz w:val="18"/>
          <w:szCs w:val="18"/>
        </w:rPr>
        <w:t xml:space="preserve"> für Care (More for Care) is an Austrian alliance of organisations and committed individuals who are engaged for better conditions for care work. The alliance demands that care work becomes the focus of societal </w:t>
      </w:r>
      <w:proofErr w:type="gramStart"/>
      <w:r w:rsidRPr="004F5989">
        <w:rPr>
          <w:rFonts w:ascii="DINOT-Regular" w:hAnsi="DINOT-Regular"/>
          <w:sz w:val="18"/>
          <w:szCs w:val="18"/>
        </w:rPr>
        <w:t>attention</w:t>
      </w:r>
      <w:proofErr w:type="gramEnd"/>
      <w:r w:rsidRPr="004F5989">
        <w:rPr>
          <w:rFonts w:ascii="DINOT-Regular" w:hAnsi="DINOT-Regular"/>
          <w:sz w:val="18"/>
          <w:szCs w:val="18"/>
        </w:rPr>
        <w:t xml:space="preserve"> and that sufficient money and resources are made available for it. Unpaid care work (</w:t>
      </w:r>
      <w:proofErr w:type="gramStart"/>
      <w:r w:rsidRPr="004F5989">
        <w:rPr>
          <w:rFonts w:ascii="DINOT-Regular" w:hAnsi="DINOT-Regular"/>
          <w:sz w:val="18"/>
          <w:szCs w:val="18"/>
        </w:rPr>
        <w:t>e.g.</w:t>
      </w:r>
      <w:proofErr w:type="gramEnd"/>
      <w:r w:rsidRPr="004F5989">
        <w:rPr>
          <w:rFonts w:ascii="DINOT-Regular" w:hAnsi="DINOT-Regular"/>
          <w:sz w:val="18"/>
          <w:szCs w:val="18"/>
        </w:rPr>
        <w:t xml:space="preserve"> care of children) should be reduced and distributed fairly. People who need special support, such as single parents, people affected by violence and unemployed workers, shall receive it.</w:t>
      </w:r>
    </w:p>
    <w:p w14:paraId="59C2AFBB" w14:textId="277130FC" w:rsidR="00395129" w:rsidRPr="004F5989" w:rsidRDefault="00395129" w:rsidP="00395129">
      <w:pPr>
        <w:rPr>
          <w:rFonts w:ascii="DINOT-Regular" w:hAnsi="DINOT-Regular"/>
          <w:sz w:val="18"/>
          <w:szCs w:val="18"/>
        </w:rPr>
      </w:pPr>
      <w:proofErr w:type="spellStart"/>
      <w:r w:rsidRPr="004F5989">
        <w:rPr>
          <w:rFonts w:ascii="DINOT-Regular" w:hAnsi="DINOT-Regular"/>
          <w:sz w:val="18"/>
          <w:szCs w:val="18"/>
        </w:rPr>
        <w:t>MfC</w:t>
      </w:r>
      <w:proofErr w:type="spellEnd"/>
      <w:r w:rsidRPr="004F5989">
        <w:rPr>
          <w:rFonts w:ascii="DINOT-Regular" w:hAnsi="DINOT-Regular"/>
          <w:sz w:val="18"/>
          <w:szCs w:val="18"/>
        </w:rPr>
        <w:t xml:space="preserve"> specifically campaigns for a gender-equitable budget. The alliance calls on the Austrian government to adopt a feminist economic stimulus package to the tune of 12 billion euros to deal with the consequences of the Corona pandemic. The proposal provides for the expansion of educational institutions, care, protection against violence and therapy places, as well as an increase in minimum security and unemployment benefits. The alliance is active at national and local levels and regularly organises various activities (workshops, demonstrations etc).</w:t>
      </w:r>
    </w:p>
    <w:p w14:paraId="73303F6B" w14:textId="3C70F975" w:rsidR="00395129" w:rsidRPr="004F5989" w:rsidRDefault="00BA03D2" w:rsidP="00071527">
      <w:pPr>
        <w:rPr>
          <w:rFonts w:ascii="DINOT-Regular" w:hAnsi="DINOT-Regular"/>
          <w:sz w:val="20"/>
          <w:szCs w:val="20"/>
        </w:rPr>
      </w:pPr>
      <w:r w:rsidRPr="004F5989">
        <w:rPr>
          <w:rFonts w:ascii="DINOT-Regular" w:hAnsi="DINOT-Regular"/>
          <w:noProof/>
          <w:sz w:val="20"/>
          <w:szCs w:val="20"/>
          <w:lang w:val="de-DE" w:eastAsia="de-DE"/>
        </w:rPr>
        <w:drawing>
          <wp:anchor distT="0" distB="0" distL="114300" distR="114300" simplePos="0" relativeHeight="251659264" behindDoc="1" locked="0" layoutInCell="1" allowOverlap="1" wp14:anchorId="751746FE" wp14:editId="694C3C3C">
            <wp:simplePos x="0" y="0"/>
            <wp:positionH relativeFrom="page">
              <wp:posOffset>218101</wp:posOffset>
            </wp:positionH>
            <wp:positionV relativeFrom="page">
              <wp:posOffset>4256958</wp:posOffset>
            </wp:positionV>
            <wp:extent cx="1204926" cy="534422"/>
            <wp:effectExtent l="0" t="0" r="0" b="0"/>
            <wp:wrapSquare wrapText="bothSides"/>
            <wp:docPr id="57" name="image24.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57" name="image24.png" descr="Text&#10;&#10;Description automatically generated"/>
                    <pic:cNvPicPr preferRelativeResize="0"/>
                  </pic:nvPicPr>
                  <pic:blipFill>
                    <a:blip r:embed="rId25" cstate="print">
                      <a:extLst>
                        <a:ext uri="{28A0092B-C50C-407E-A947-70E740481C1C}">
                          <a14:useLocalDpi xmlns:a14="http://schemas.microsoft.com/office/drawing/2010/main" val="0"/>
                        </a:ext>
                      </a:extLst>
                    </a:blip>
                    <a:srcRect/>
                    <a:stretch>
                      <a:fillRect/>
                    </a:stretch>
                  </pic:blipFill>
                  <pic:spPr>
                    <a:xfrm>
                      <a:off x="0" y="0"/>
                      <a:ext cx="1204926" cy="534422"/>
                    </a:xfrm>
                    <a:prstGeom prst="rect">
                      <a:avLst/>
                    </a:prstGeom>
                    <a:ln/>
                  </pic:spPr>
                </pic:pic>
              </a:graphicData>
            </a:graphic>
            <wp14:sizeRelH relativeFrom="page">
              <wp14:pctWidth>0</wp14:pctWidth>
            </wp14:sizeRelH>
            <wp14:sizeRelV relativeFrom="page">
              <wp14:pctHeight>0</wp14:pctHeight>
            </wp14:sizeRelV>
          </wp:anchor>
        </w:drawing>
      </w:r>
      <w:r w:rsidR="00395129" w:rsidRPr="004F5989">
        <w:rPr>
          <w:rFonts w:ascii="DINOT-Regular" w:hAnsi="DINOT-Regular"/>
          <w:sz w:val="16"/>
          <w:szCs w:val="16"/>
        </w:rPr>
        <w:t xml:space="preserve">Petition: </w:t>
      </w:r>
      <w:hyperlink r:id="rId26">
        <w:r w:rsidR="00395129" w:rsidRPr="004F5989">
          <w:rPr>
            <w:rStyle w:val="Hyperlink"/>
            <w:rFonts w:ascii="DINOT-Regular" w:hAnsi="DINOT-Regular"/>
            <w:color w:val="auto"/>
            <w:sz w:val="16"/>
            <w:szCs w:val="16"/>
            <w:u w:val="none"/>
          </w:rPr>
          <w:t>https://www.attac.at/kampagnen/die-corona-krise-solidarisch-bewaeltigen/petition-feministisches-konjunkturpaket</w:t>
        </w:r>
      </w:hyperlink>
      <w:r w:rsidR="00395129" w:rsidRPr="004F5989">
        <w:rPr>
          <w:rFonts w:ascii="DINOT-Regular" w:hAnsi="DINOT-Regular"/>
          <w:sz w:val="20"/>
          <w:szCs w:val="20"/>
        </w:rPr>
        <w:br w:type="page"/>
      </w:r>
    </w:p>
    <w:p w14:paraId="627012DE" w14:textId="283FBD44" w:rsidR="00395129" w:rsidRPr="004F5989" w:rsidRDefault="00071527" w:rsidP="0018064E">
      <w:pPr>
        <w:pStyle w:val="Subtitle1"/>
        <w:spacing w:after="120"/>
        <w:ind w:hanging="142"/>
        <w:rPr>
          <w:rFonts w:ascii="DINOT-Regular" w:hAnsi="DINOT-Regular"/>
          <w:color w:val="auto"/>
          <w:sz w:val="20"/>
          <w:szCs w:val="20"/>
          <w:u w:val="none"/>
        </w:rPr>
      </w:pPr>
      <w:bookmarkStart w:id="9" w:name="_heading=h.26in1rg" w:colFirst="0" w:colLast="0"/>
      <w:bookmarkStart w:id="10" w:name="_heading=h.utk18mgcn7k" w:colFirst="0" w:colLast="0"/>
      <w:bookmarkStart w:id="11" w:name="_heading=h.lnxbz9" w:colFirst="0" w:colLast="0"/>
      <w:bookmarkEnd w:id="9"/>
      <w:bookmarkEnd w:id="10"/>
      <w:bookmarkEnd w:id="11"/>
      <w:r>
        <w:rPr>
          <w:rFonts w:ascii="DINOT-Regular" w:hAnsi="DINOT-Regular"/>
          <w:color w:val="FC6237"/>
          <w:sz w:val="20"/>
          <w:szCs w:val="20"/>
          <w:u w:val="none"/>
        </w:rPr>
        <w:lastRenderedPageBreak/>
        <w:t xml:space="preserve">6 </w:t>
      </w:r>
      <w:r w:rsidR="00395129" w:rsidRPr="004F5989">
        <w:rPr>
          <w:rFonts w:ascii="DINOT-Regular" w:hAnsi="DINOT-Regular"/>
          <w:color w:val="auto"/>
          <w:sz w:val="20"/>
          <w:szCs w:val="20"/>
          <w:u w:val="none"/>
        </w:rPr>
        <w:t>friendship benches</w:t>
      </w:r>
    </w:p>
    <w:p w14:paraId="4022B3DF" w14:textId="72637748" w:rsidR="0018064E" w:rsidRDefault="0018064E" w:rsidP="00395129">
      <w:pPr>
        <w:rPr>
          <w:rFonts w:ascii="DINOT-Regular" w:hAnsi="DINOT-Regular"/>
          <w:sz w:val="18"/>
          <w:szCs w:val="18"/>
        </w:rPr>
      </w:pPr>
      <w:r w:rsidRPr="004F5989">
        <w:rPr>
          <w:rFonts w:ascii="DINOT-Regular" w:hAnsi="DINOT-Regular"/>
          <w:noProof/>
          <w:sz w:val="20"/>
          <w:szCs w:val="20"/>
          <w:lang w:val="de-DE"/>
        </w:rPr>
        <w:drawing>
          <wp:anchor distT="0" distB="0" distL="114300" distR="114300" simplePos="0" relativeHeight="251664384" behindDoc="0" locked="0" layoutInCell="1" allowOverlap="1" wp14:anchorId="65FD82B9" wp14:editId="71B4678A">
            <wp:simplePos x="0" y="0"/>
            <wp:positionH relativeFrom="column">
              <wp:posOffset>379730</wp:posOffset>
            </wp:positionH>
            <wp:positionV relativeFrom="paragraph">
              <wp:posOffset>2943225</wp:posOffset>
            </wp:positionV>
            <wp:extent cx="2153285" cy="1059815"/>
            <wp:effectExtent l="0" t="0" r="0" b="0"/>
            <wp:wrapSquare wrapText="bothSides"/>
            <wp:docPr id="40" name="image18.png" descr="A picture containing text, indoor&#10;&#10;Description automatically generated"/>
            <wp:cNvGraphicFramePr/>
            <a:graphic xmlns:a="http://schemas.openxmlformats.org/drawingml/2006/main">
              <a:graphicData uri="http://schemas.openxmlformats.org/drawingml/2006/picture">
                <pic:pic xmlns:pic="http://schemas.openxmlformats.org/drawingml/2006/picture">
                  <pic:nvPicPr>
                    <pic:cNvPr id="40" name="image18.png" descr="A picture containing text, indoor&#10;&#10;Description automatically generated"/>
                    <pic:cNvPicPr preferRelativeResize="0"/>
                  </pic:nvPicPr>
                  <pic:blipFill rotWithShape="1">
                    <a:blip r:embed="rId27" cstate="print">
                      <a:extLst>
                        <a:ext uri="{28A0092B-C50C-407E-A947-70E740481C1C}">
                          <a14:useLocalDpi xmlns:a14="http://schemas.microsoft.com/office/drawing/2010/main" val="0"/>
                        </a:ext>
                      </a:extLst>
                    </a:blip>
                    <a:srcRect l="60" t="486" r="343" b="12780"/>
                    <a:stretch/>
                  </pic:blipFill>
                  <pic:spPr bwMode="auto">
                    <a:xfrm>
                      <a:off x="0" y="0"/>
                      <a:ext cx="2153285" cy="1059815"/>
                    </a:xfrm>
                    <a:prstGeom prst="rect">
                      <a:avLst/>
                    </a:prstGeom>
                    <a:ln>
                      <a:noFill/>
                    </a:ln>
                    <a:extLst>
                      <a:ext uri="{53640926-AAD7-44D8-BBD7-CCE9431645EC}">
                        <a14:shadowObscured xmlns:a14="http://schemas.microsoft.com/office/drawing/2010/main"/>
                      </a:ext>
                    </a:extLst>
                  </pic:spPr>
                </pic:pic>
              </a:graphicData>
            </a:graphic>
          </wp:anchor>
        </w:drawing>
      </w:r>
      <w:r w:rsidR="00395129" w:rsidRPr="007726D5">
        <w:rPr>
          <w:rFonts w:ascii="DINOT-Regular" w:hAnsi="DINOT-Regular"/>
          <w:sz w:val="18"/>
          <w:szCs w:val="18"/>
        </w:rPr>
        <w:t xml:space="preserve">The World Health Organisation (WHO) estimates that 300 million people worldwide suffer from depression. In Global South </w:t>
      </w:r>
      <w:proofErr w:type="gramStart"/>
      <w:r w:rsidR="00395129" w:rsidRPr="007726D5">
        <w:rPr>
          <w:rFonts w:ascii="DINOT-Regular" w:hAnsi="DINOT-Regular"/>
          <w:sz w:val="18"/>
          <w:szCs w:val="18"/>
        </w:rPr>
        <w:t>countries in particular, there</w:t>
      </w:r>
      <w:proofErr w:type="gramEnd"/>
      <w:r w:rsidR="00395129" w:rsidRPr="007726D5">
        <w:rPr>
          <w:rFonts w:ascii="DINOT-Regular" w:hAnsi="DINOT-Regular"/>
          <w:sz w:val="18"/>
          <w:szCs w:val="18"/>
        </w:rPr>
        <w:t xml:space="preserve"> is a shortage of psychologically trained health workers. In Zimbabwe, 12 psychologists are currently practising for 15 million people - in a country where many people are affected by colonial trauma. In response to this lack of formal care infrastructure, the concept of "friendship benches" was developed. Since 2006, elderly women* have been trained as psychological primary caregivers, based on locally anchored concepts for strengthening the soul and spirit. The women offer counselling sessions in their communities. The impact of this programme has been scientifically confirmed various times and has been taken up and adapted by countries around the globe, not least in New York, where people from marginalised groups in particular offer low-threshold counselling opportunities for members of their community.</w:t>
      </w:r>
    </w:p>
    <w:p w14:paraId="58D703C3" w14:textId="16D55C7A" w:rsidR="00F340B7" w:rsidRPr="004F5989" w:rsidRDefault="00395129" w:rsidP="0018064E">
      <w:pPr>
        <w:spacing w:before="120" w:after="120"/>
        <w:rPr>
          <w:rFonts w:ascii="DINOT-Regular" w:hAnsi="DINOT-Regular"/>
          <w:sz w:val="16"/>
          <w:szCs w:val="16"/>
        </w:rPr>
      </w:pPr>
      <w:r w:rsidRPr="004F5989">
        <w:rPr>
          <w:rFonts w:ascii="DINOT-Regular" w:hAnsi="DINOT-Regular"/>
          <w:sz w:val="16"/>
          <w:szCs w:val="16"/>
        </w:rPr>
        <w:t>Source: https://www.bbc.com/future/article/20181015-how-one-bench-and-a-team-of-grandmothers-can-beat-depression</w:t>
      </w:r>
      <w:r w:rsidR="00F340B7" w:rsidRPr="004F5989">
        <w:rPr>
          <w:rFonts w:ascii="DINOT-Regular" w:hAnsi="DINOT-Regular"/>
          <w:sz w:val="16"/>
          <w:szCs w:val="16"/>
        </w:rPr>
        <w:br w:type="page"/>
      </w:r>
    </w:p>
    <w:p w14:paraId="74D2F67B" w14:textId="62B214C5" w:rsidR="00395129" w:rsidRPr="004F5989" w:rsidRDefault="00071527" w:rsidP="0018064E">
      <w:pPr>
        <w:pStyle w:val="Subtitle1"/>
        <w:spacing w:after="120"/>
        <w:ind w:hanging="142"/>
        <w:rPr>
          <w:rFonts w:ascii="DINOT-Regular" w:hAnsi="DINOT-Regular"/>
          <w:color w:val="auto"/>
          <w:sz w:val="20"/>
          <w:szCs w:val="20"/>
          <w:u w:val="none"/>
        </w:rPr>
      </w:pPr>
      <w:bookmarkStart w:id="12" w:name="_heading=h.2grqrue" w:colFirst="0" w:colLast="0"/>
      <w:bookmarkEnd w:id="12"/>
      <w:r>
        <w:rPr>
          <w:rFonts w:ascii="DINOT-Regular" w:hAnsi="DINOT-Regular"/>
          <w:color w:val="FC6237"/>
          <w:sz w:val="20"/>
          <w:szCs w:val="20"/>
          <w:u w:val="none"/>
        </w:rPr>
        <w:lastRenderedPageBreak/>
        <w:t xml:space="preserve">7 </w:t>
      </w:r>
      <w:proofErr w:type="spellStart"/>
      <w:r w:rsidR="00395129" w:rsidRPr="004F5989">
        <w:rPr>
          <w:rFonts w:ascii="DINOT-Regular" w:hAnsi="DINOT-Regular"/>
          <w:color w:val="auto"/>
          <w:sz w:val="20"/>
          <w:szCs w:val="20"/>
          <w:u w:val="none"/>
        </w:rPr>
        <w:t>Farmfluencers</w:t>
      </w:r>
      <w:proofErr w:type="spellEnd"/>
    </w:p>
    <w:p w14:paraId="5C46C817" w14:textId="32EB1927" w:rsidR="00395129" w:rsidRDefault="00395129" w:rsidP="00395129">
      <w:pPr>
        <w:rPr>
          <w:rFonts w:ascii="DINOT-Regular" w:hAnsi="DINOT-Regular"/>
          <w:sz w:val="18"/>
          <w:szCs w:val="18"/>
        </w:rPr>
      </w:pPr>
      <w:proofErr w:type="spellStart"/>
      <w:r w:rsidRPr="007726D5">
        <w:rPr>
          <w:rFonts w:ascii="DINOT-Regular" w:hAnsi="DINOT-Regular"/>
          <w:sz w:val="18"/>
          <w:szCs w:val="18"/>
        </w:rPr>
        <w:t>Farmfluencers</w:t>
      </w:r>
      <w:proofErr w:type="spellEnd"/>
      <w:r w:rsidRPr="007726D5">
        <w:rPr>
          <w:rFonts w:ascii="DINOT-Regular" w:hAnsi="DINOT-Regular"/>
          <w:sz w:val="18"/>
          <w:szCs w:val="18"/>
        </w:rPr>
        <w:t xml:space="preserve"> is a project that tries to reframe community </w:t>
      </w:r>
      <w:proofErr w:type="gramStart"/>
      <w:r w:rsidRPr="007726D5">
        <w:rPr>
          <w:rFonts w:ascii="DINOT-Regular" w:hAnsi="DINOT-Regular"/>
          <w:sz w:val="18"/>
          <w:szCs w:val="18"/>
        </w:rPr>
        <w:t>in order to</w:t>
      </w:r>
      <w:proofErr w:type="gramEnd"/>
      <w:r w:rsidRPr="007726D5">
        <w:rPr>
          <w:rFonts w:ascii="DINOT-Regular" w:hAnsi="DINOT-Regular"/>
          <w:sz w:val="18"/>
          <w:szCs w:val="18"/>
        </w:rPr>
        <w:t xml:space="preserve"> support the </w:t>
      </w:r>
      <w:proofErr w:type="spellStart"/>
      <w:r w:rsidRPr="007726D5">
        <w:rPr>
          <w:rFonts w:ascii="DINOT-Regular" w:hAnsi="DINOT-Regular"/>
          <w:sz w:val="18"/>
          <w:szCs w:val="18"/>
        </w:rPr>
        <w:t>ecosocial</w:t>
      </w:r>
      <w:proofErr w:type="spellEnd"/>
      <w:r w:rsidRPr="007726D5">
        <w:rPr>
          <w:rFonts w:ascii="DINOT-Regular" w:hAnsi="DINOT-Regular"/>
          <w:sz w:val="18"/>
          <w:szCs w:val="18"/>
        </w:rPr>
        <w:t xml:space="preserve"> transformation and preservation of smallholder farms in South Tyrol. Behind the project is a vision for sustainable agriculture in South Tyrol, Italy, </w:t>
      </w:r>
      <w:proofErr w:type="gramStart"/>
      <w:r w:rsidRPr="007726D5">
        <w:rPr>
          <w:rFonts w:ascii="DINOT-Regular" w:hAnsi="DINOT-Regular"/>
          <w:sz w:val="18"/>
          <w:szCs w:val="18"/>
        </w:rPr>
        <w:t>Europe</w:t>
      </w:r>
      <w:proofErr w:type="gramEnd"/>
      <w:r w:rsidRPr="007726D5">
        <w:rPr>
          <w:rFonts w:ascii="DINOT-Regular" w:hAnsi="DINOT-Regular"/>
          <w:sz w:val="18"/>
          <w:szCs w:val="18"/>
        </w:rPr>
        <w:t xml:space="preserve"> and the world. </w:t>
      </w:r>
      <w:proofErr w:type="spellStart"/>
      <w:r w:rsidRPr="007726D5">
        <w:rPr>
          <w:rFonts w:ascii="DINOT-Regular" w:hAnsi="DINOT-Regular"/>
          <w:sz w:val="18"/>
          <w:szCs w:val="18"/>
        </w:rPr>
        <w:t>Farmfluencers</w:t>
      </w:r>
      <w:proofErr w:type="spellEnd"/>
      <w:r w:rsidRPr="007726D5">
        <w:rPr>
          <w:rFonts w:ascii="DINOT-Regular" w:hAnsi="DINOT-Regular"/>
          <w:sz w:val="18"/>
          <w:szCs w:val="18"/>
        </w:rPr>
        <w:t xml:space="preserve"> introduces small, local farmers, tells (new) stories about sustainable </w:t>
      </w:r>
      <w:proofErr w:type="gramStart"/>
      <w:r w:rsidRPr="007726D5">
        <w:rPr>
          <w:rFonts w:ascii="DINOT-Regular" w:hAnsi="DINOT-Regular"/>
          <w:sz w:val="18"/>
          <w:szCs w:val="18"/>
        </w:rPr>
        <w:t>agriculture</w:t>
      </w:r>
      <w:proofErr w:type="gramEnd"/>
      <w:r w:rsidRPr="007726D5">
        <w:rPr>
          <w:rFonts w:ascii="DINOT-Regular" w:hAnsi="DINOT-Regular"/>
          <w:sz w:val="18"/>
          <w:szCs w:val="18"/>
        </w:rPr>
        <w:t xml:space="preserve"> and wants to give courage for a sustainable agriculture of the future.</w:t>
      </w:r>
    </w:p>
    <w:p w14:paraId="6655756B" w14:textId="0030BAF3" w:rsidR="007726D5" w:rsidRPr="007726D5" w:rsidRDefault="007726D5" w:rsidP="00395129">
      <w:pPr>
        <w:rPr>
          <w:rFonts w:ascii="DINOT-Regular" w:hAnsi="DINOT-Regular"/>
          <w:sz w:val="18"/>
          <w:szCs w:val="18"/>
        </w:rPr>
      </w:pPr>
      <w:r w:rsidRPr="007726D5">
        <w:rPr>
          <w:rFonts w:ascii="DINOT-Regular" w:hAnsi="DINOT-Regular"/>
          <w:noProof/>
          <w:sz w:val="18"/>
          <w:szCs w:val="18"/>
          <w:lang w:val="de-DE" w:eastAsia="de-DE"/>
        </w:rPr>
        <w:drawing>
          <wp:anchor distT="0" distB="0" distL="114300" distR="114300" simplePos="0" relativeHeight="251641856" behindDoc="1" locked="0" layoutInCell="1" allowOverlap="1" wp14:anchorId="3F267788" wp14:editId="30F519DC">
            <wp:simplePos x="0" y="0"/>
            <wp:positionH relativeFrom="margin">
              <wp:align>center</wp:align>
            </wp:positionH>
            <wp:positionV relativeFrom="paragraph">
              <wp:posOffset>159135</wp:posOffset>
            </wp:positionV>
            <wp:extent cx="2733675" cy="2030730"/>
            <wp:effectExtent l="0" t="0" r="9525" b="7620"/>
            <wp:wrapTight wrapText="bothSides">
              <wp:wrapPolygon edited="0">
                <wp:start x="0" y="0"/>
                <wp:lineTo x="0" y="21478"/>
                <wp:lineTo x="21525" y="21478"/>
                <wp:lineTo x="21525" y="0"/>
                <wp:lineTo x="0" y="0"/>
              </wp:wrapPolygon>
            </wp:wrapTight>
            <wp:docPr id="53" name="image21.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53" name="image21.png" descr="A picture containing text&#10;&#10;Description automatically generated"/>
                    <pic:cNvPicPr preferRelativeResize="0"/>
                  </pic:nvPicPr>
                  <pic:blipFill>
                    <a:blip r:embed="rId28" cstate="print">
                      <a:extLst>
                        <a:ext uri="{28A0092B-C50C-407E-A947-70E740481C1C}">
                          <a14:useLocalDpi xmlns:a14="http://schemas.microsoft.com/office/drawing/2010/main" val="0"/>
                        </a:ext>
                      </a:extLst>
                    </a:blip>
                    <a:srcRect/>
                    <a:stretch>
                      <a:fillRect/>
                    </a:stretch>
                  </pic:blipFill>
                  <pic:spPr>
                    <a:xfrm>
                      <a:off x="0" y="0"/>
                      <a:ext cx="2733675" cy="2030730"/>
                    </a:xfrm>
                    <a:prstGeom prst="rect">
                      <a:avLst/>
                    </a:prstGeom>
                    <a:ln/>
                  </pic:spPr>
                </pic:pic>
              </a:graphicData>
            </a:graphic>
            <wp14:sizeRelH relativeFrom="page">
              <wp14:pctWidth>0</wp14:pctWidth>
            </wp14:sizeRelH>
            <wp14:sizeRelV relativeFrom="page">
              <wp14:pctHeight>0</wp14:pctHeight>
            </wp14:sizeRelV>
          </wp:anchor>
        </w:drawing>
      </w:r>
    </w:p>
    <w:p w14:paraId="497468F9" w14:textId="730D05F6" w:rsidR="00395129" w:rsidRPr="004F5989" w:rsidRDefault="00395129" w:rsidP="004F5989">
      <w:pPr>
        <w:spacing w:before="120" w:after="40"/>
        <w:rPr>
          <w:rFonts w:ascii="DINOT-Regular" w:hAnsi="DINOT-Regular"/>
          <w:sz w:val="16"/>
          <w:szCs w:val="16"/>
        </w:rPr>
      </w:pPr>
      <w:r w:rsidRPr="004F5989">
        <w:rPr>
          <w:rFonts w:ascii="DINOT-Regular" w:hAnsi="DINOT-Regular"/>
          <w:sz w:val="16"/>
          <w:szCs w:val="16"/>
        </w:rPr>
        <w:t xml:space="preserve">Source: </w:t>
      </w:r>
      <w:hyperlink r:id="rId29">
        <w:r w:rsidRPr="004F5989">
          <w:rPr>
            <w:rStyle w:val="Hyperlink"/>
            <w:rFonts w:ascii="DINOT-Regular" w:hAnsi="DINOT-Regular"/>
            <w:color w:val="auto"/>
            <w:sz w:val="16"/>
            <w:szCs w:val="16"/>
            <w:u w:val="none"/>
          </w:rPr>
          <w:t>https://www.farmfluencers.org/</w:t>
        </w:r>
      </w:hyperlink>
    </w:p>
    <w:p w14:paraId="11EBF0F3" w14:textId="77EC72A8" w:rsidR="002D61E9" w:rsidRPr="004F5989" w:rsidRDefault="00395129" w:rsidP="004F5989">
      <w:pPr>
        <w:spacing w:after="40"/>
        <w:rPr>
          <w:rStyle w:val="Hyperlink"/>
          <w:rFonts w:ascii="DINOT-Regular" w:hAnsi="DINOT-Regular"/>
          <w:color w:val="auto"/>
          <w:sz w:val="16"/>
          <w:szCs w:val="16"/>
          <w:u w:val="none"/>
        </w:rPr>
      </w:pPr>
      <w:proofErr w:type="spellStart"/>
      <w:r w:rsidRPr="004F5989">
        <w:rPr>
          <w:rFonts w:ascii="DINOT-Regular" w:hAnsi="DINOT-Regular"/>
          <w:sz w:val="16"/>
          <w:szCs w:val="16"/>
        </w:rPr>
        <w:t>Photosource</w:t>
      </w:r>
      <w:proofErr w:type="spellEnd"/>
      <w:r w:rsidRPr="004F5989">
        <w:rPr>
          <w:rFonts w:ascii="DINOT-Regular" w:hAnsi="DINOT-Regular"/>
          <w:sz w:val="16"/>
          <w:szCs w:val="16"/>
        </w:rPr>
        <w:t xml:space="preserve">: </w:t>
      </w:r>
      <w:hyperlink r:id="rId30">
        <w:r w:rsidRPr="004F5989">
          <w:rPr>
            <w:rStyle w:val="Hyperlink"/>
            <w:rFonts w:ascii="DINOT-Regular" w:hAnsi="DINOT-Regular"/>
            <w:color w:val="auto"/>
            <w:sz w:val="16"/>
            <w:szCs w:val="16"/>
            <w:u w:val="none"/>
          </w:rPr>
          <w:t>https://uploads-ssl.webflow.com/5f404a5b93052b6d35a26782/6145b78ca3f77646bc033904_Map_Zeichenfla%CC%88che%201.jpg</w:t>
        </w:r>
      </w:hyperlink>
      <w:r w:rsidR="002D61E9" w:rsidRPr="004F5989">
        <w:rPr>
          <w:rStyle w:val="Hyperlink"/>
          <w:rFonts w:ascii="DINOT-Regular" w:hAnsi="DINOT-Regular"/>
          <w:color w:val="auto"/>
          <w:sz w:val="16"/>
          <w:szCs w:val="16"/>
          <w:u w:val="none"/>
        </w:rPr>
        <w:br w:type="page"/>
      </w:r>
    </w:p>
    <w:p w14:paraId="2387619C" w14:textId="0FA3410C" w:rsidR="00395129" w:rsidRPr="004F5989" w:rsidRDefault="00071527" w:rsidP="0018064E">
      <w:pPr>
        <w:pStyle w:val="Subtitle1"/>
        <w:spacing w:after="120"/>
        <w:ind w:right="-228" w:hanging="142"/>
        <w:rPr>
          <w:rFonts w:ascii="DINOT-Regular" w:hAnsi="DINOT-Regular"/>
          <w:color w:val="auto"/>
          <w:sz w:val="20"/>
          <w:szCs w:val="20"/>
          <w:u w:val="none"/>
        </w:rPr>
      </w:pPr>
      <w:r>
        <w:rPr>
          <w:rFonts w:ascii="DINOT-Regular" w:hAnsi="DINOT-Regular"/>
          <w:color w:val="FC6237"/>
          <w:sz w:val="20"/>
          <w:szCs w:val="20"/>
          <w:u w:val="none"/>
        </w:rPr>
        <w:lastRenderedPageBreak/>
        <w:t xml:space="preserve">8 </w:t>
      </w:r>
      <w:r w:rsidR="00395129" w:rsidRPr="004F5989">
        <w:rPr>
          <w:rFonts w:ascii="DINOT-Regular" w:hAnsi="DINOT-Regular"/>
          <w:color w:val="auto"/>
          <w:sz w:val="20"/>
          <w:szCs w:val="20"/>
          <w:u w:val="none"/>
        </w:rPr>
        <w:t>Models of collective child-rearing: Familyship.org</w:t>
      </w:r>
    </w:p>
    <w:p w14:paraId="1BB87484" w14:textId="6FDC291E" w:rsidR="00395129" w:rsidRPr="007726D5" w:rsidRDefault="00395129" w:rsidP="00395129">
      <w:pPr>
        <w:rPr>
          <w:rFonts w:ascii="DINOT-Regular" w:hAnsi="DINOT-Regular"/>
          <w:sz w:val="18"/>
          <w:szCs w:val="18"/>
        </w:rPr>
      </w:pPr>
      <w:r w:rsidRPr="007726D5">
        <w:rPr>
          <w:rFonts w:ascii="DINOT-Regular" w:hAnsi="DINOT-Regular"/>
          <w:sz w:val="18"/>
          <w:szCs w:val="18"/>
        </w:rPr>
        <w:t>The classic nuclear family places an enormous amount of work and responsibility on parents - especially on mothers. Furthermore, the idea of the nuclear family usually excludes queer parents. What counter-models are there for raising children together? One example is familyship.org. The platform focuses on the desire to have children. Here, people get to know each other who want to start a family on a friendship basis. Sexual orientation or marital status are of secondary importance. The platform provides information on alternative family models and is the largest active German-speaking community on the topic of co-parenting.</w:t>
      </w:r>
    </w:p>
    <w:p w14:paraId="280AFF11" w14:textId="1FB06876" w:rsidR="002D61E9" w:rsidRPr="004F5989" w:rsidRDefault="004F5989" w:rsidP="00395129">
      <w:pPr>
        <w:rPr>
          <w:rFonts w:ascii="DINOT-Regular" w:hAnsi="DINOT-Regular"/>
          <w:sz w:val="16"/>
          <w:szCs w:val="16"/>
        </w:rPr>
      </w:pPr>
      <w:r w:rsidRPr="004F5989">
        <w:rPr>
          <w:rFonts w:ascii="DINOT-Regular" w:hAnsi="DINOT-Regular"/>
          <w:noProof/>
          <w:sz w:val="20"/>
          <w:szCs w:val="20"/>
          <w:lang w:val="it-IT"/>
        </w:rPr>
        <w:drawing>
          <wp:anchor distT="0" distB="0" distL="114300" distR="114300" simplePos="0" relativeHeight="251650048" behindDoc="0" locked="0" layoutInCell="1" hidden="0" allowOverlap="1" wp14:anchorId="2A607065" wp14:editId="45EDE929">
            <wp:simplePos x="0" y="0"/>
            <wp:positionH relativeFrom="margin">
              <wp:align>center</wp:align>
            </wp:positionH>
            <wp:positionV relativeFrom="paragraph">
              <wp:posOffset>229870</wp:posOffset>
            </wp:positionV>
            <wp:extent cx="2489200" cy="1146175"/>
            <wp:effectExtent l="0" t="0" r="6350" b="0"/>
            <wp:wrapSquare wrapText="bothSides" distT="0" distB="0" distL="114300" distR="114300"/>
            <wp:docPr id="45" name="image13.jpg" descr="Familyship: Plattform zur Familiengründung &amp; Co-Parenting"/>
            <wp:cNvGraphicFramePr/>
            <a:graphic xmlns:a="http://schemas.openxmlformats.org/drawingml/2006/main">
              <a:graphicData uri="http://schemas.openxmlformats.org/drawingml/2006/picture">
                <pic:pic xmlns:pic="http://schemas.openxmlformats.org/drawingml/2006/picture">
                  <pic:nvPicPr>
                    <pic:cNvPr id="0" name="image13.jpg" descr="Familyship: Plattform zur Familiengründung &amp; Co-Parenting"/>
                    <pic:cNvPicPr preferRelativeResize="0"/>
                  </pic:nvPicPr>
                  <pic:blipFill>
                    <a:blip r:embed="rId31"/>
                    <a:srcRect/>
                    <a:stretch>
                      <a:fillRect/>
                    </a:stretch>
                  </pic:blipFill>
                  <pic:spPr>
                    <a:xfrm>
                      <a:off x="0" y="0"/>
                      <a:ext cx="2489200" cy="1146175"/>
                    </a:xfrm>
                    <a:prstGeom prst="rect">
                      <a:avLst/>
                    </a:prstGeom>
                    <a:ln/>
                  </pic:spPr>
                </pic:pic>
              </a:graphicData>
            </a:graphic>
            <wp14:sizeRelH relativeFrom="margin">
              <wp14:pctWidth>0</wp14:pctWidth>
            </wp14:sizeRelH>
            <wp14:sizeRelV relativeFrom="margin">
              <wp14:pctHeight>0</wp14:pctHeight>
            </wp14:sizeRelV>
          </wp:anchor>
        </w:drawing>
      </w:r>
    </w:p>
    <w:p w14:paraId="1E67A79A" w14:textId="2942AF0D" w:rsidR="00EF7985" w:rsidRDefault="00EF7985" w:rsidP="00395129">
      <w:pPr>
        <w:rPr>
          <w:rFonts w:ascii="DINOT-Regular" w:hAnsi="DINOT-Regular"/>
          <w:sz w:val="16"/>
          <w:szCs w:val="16"/>
        </w:rPr>
      </w:pPr>
    </w:p>
    <w:p w14:paraId="7E424C60" w14:textId="77777777" w:rsidR="007726D5" w:rsidRPr="004F5989" w:rsidRDefault="007726D5" w:rsidP="00395129">
      <w:pPr>
        <w:rPr>
          <w:rFonts w:ascii="DINOT-Regular" w:hAnsi="DINOT-Regular"/>
          <w:sz w:val="16"/>
          <w:szCs w:val="16"/>
        </w:rPr>
      </w:pPr>
    </w:p>
    <w:p w14:paraId="0E5AB370" w14:textId="70309768" w:rsidR="002D61E9" w:rsidRPr="004F5989" w:rsidRDefault="00774F8E" w:rsidP="00395129">
      <w:pPr>
        <w:rPr>
          <w:rStyle w:val="Hyperlink"/>
          <w:rFonts w:ascii="DINOT-Regular" w:hAnsi="DINOT-Regular"/>
          <w:color w:val="auto"/>
          <w:sz w:val="16"/>
          <w:szCs w:val="16"/>
          <w:u w:val="none"/>
          <w:lang w:val="it-IT"/>
        </w:rPr>
      </w:pPr>
      <w:hyperlink r:id="rId32">
        <w:r w:rsidR="00395129" w:rsidRPr="004F5989">
          <w:rPr>
            <w:rStyle w:val="Hyperlink"/>
            <w:rFonts w:ascii="DINOT-Regular" w:hAnsi="DINOT-Regular"/>
            <w:color w:val="auto"/>
            <w:sz w:val="16"/>
            <w:szCs w:val="16"/>
            <w:u w:val="none"/>
            <w:lang w:val="it-IT"/>
          </w:rPr>
          <w:t>https://www.familyship.org/</w:t>
        </w:r>
      </w:hyperlink>
      <w:r w:rsidR="002D61E9" w:rsidRPr="004F5989">
        <w:rPr>
          <w:rStyle w:val="Hyperlink"/>
          <w:rFonts w:ascii="DINOT-Regular" w:hAnsi="DINOT-Regular"/>
          <w:color w:val="auto"/>
          <w:sz w:val="16"/>
          <w:szCs w:val="16"/>
          <w:u w:val="none"/>
          <w:lang w:val="it-IT"/>
        </w:rPr>
        <w:br w:type="page"/>
      </w:r>
    </w:p>
    <w:p w14:paraId="52F2389E" w14:textId="4C8C4F32" w:rsidR="00395129" w:rsidRPr="004F5989" w:rsidRDefault="00071527" w:rsidP="0018064E">
      <w:pPr>
        <w:pStyle w:val="Subtitle1"/>
        <w:spacing w:after="100" w:afterAutospacing="1"/>
        <w:ind w:hanging="142"/>
        <w:rPr>
          <w:rFonts w:ascii="DINOT-Regular" w:hAnsi="DINOT-Regular"/>
          <w:color w:val="auto"/>
          <w:sz w:val="20"/>
          <w:szCs w:val="20"/>
          <w:u w:val="none"/>
          <w:lang w:val="it-IT"/>
        </w:rPr>
      </w:pPr>
      <w:bookmarkStart w:id="13" w:name="_heading=h.4i7ojhp" w:colFirst="0" w:colLast="0"/>
      <w:bookmarkEnd w:id="13"/>
      <w:r w:rsidRPr="00071527">
        <w:rPr>
          <w:rFonts w:ascii="DINOT-Regular" w:hAnsi="DINOT-Regular"/>
          <w:color w:val="FC6237"/>
          <w:sz w:val="20"/>
          <w:szCs w:val="20"/>
          <w:u w:val="none"/>
          <w:lang w:val="it-IT"/>
        </w:rPr>
        <w:lastRenderedPageBreak/>
        <w:t xml:space="preserve">9 </w:t>
      </w:r>
      <w:r w:rsidR="002D61E9" w:rsidRPr="004F5989">
        <w:rPr>
          <w:rFonts w:ascii="DINOT-Regular" w:hAnsi="DINOT-Regular"/>
          <w:color w:val="auto"/>
          <w:sz w:val="20"/>
          <w:szCs w:val="20"/>
          <w:u w:val="none"/>
          <w:lang w:val="it-IT"/>
        </w:rPr>
        <w:t>H</w:t>
      </w:r>
      <w:r w:rsidR="00395129" w:rsidRPr="004F5989">
        <w:rPr>
          <w:rFonts w:ascii="DINOT-Regular" w:hAnsi="DINOT-Regular"/>
          <w:color w:val="auto"/>
          <w:sz w:val="20"/>
          <w:szCs w:val="20"/>
          <w:u w:val="none"/>
          <w:lang w:val="it-IT"/>
        </w:rPr>
        <w:t xml:space="preserve">ouse of </w:t>
      </w:r>
      <w:proofErr w:type="spellStart"/>
      <w:r w:rsidR="00395129" w:rsidRPr="004F5989">
        <w:rPr>
          <w:rFonts w:ascii="DINOT-Regular" w:hAnsi="DINOT-Regular"/>
          <w:color w:val="auto"/>
          <w:sz w:val="20"/>
          <w:szCs w:val="20"/>
          <w:u w:val="none"/>
          <w:lang w:val="it-IT"/>
        </w:rPr>
        <w:t>Solidarity</w:t>
      </w:r>
      <w:proofErr w:type="spellEnd"/>
      <w:r w:rsidR="00395129" w:rsidRPr="004F5989">
        <w:rPr>
          <w:rFonts w:ascii="DINOT-Regular" w:hAnsi="DINOT-Regular"/>
          <w:color w:val="auto"/>
          <w:sz w:val="20"/>
          <w:szCs w:val="20"/>
          <w:u w:val="none"/>
          <w:lang w:val="it-IT"/>
        </w:rPr>
        <w:t xml:space="preserve"> - Casa della Solidarietà</w:t>
      </w:r>
    </w:p>
    <w:p w14:paraId="74FE789E" w14:textId="7E76A508" w:rsidR="00C0155D" w:rsidRPr="007726D5" w:rsidRDefault="00C0155D" w:rsidP="00395129">
      <w:pPr>
        <w:rPr>
          <w:rFonts w:ascii="DINOT-Regular" w:hAnsi="DINOT-Regular"/>
          <w:sz w:val="18"/>
          <w:szCs w:val="18"/>
        </w:rPr>
      </w:pPr>
      <w:r w:rsidRPr="007726D5">
        <w:rPr>
          <w:rFonts w:ascii="DINOT-Regular" w:hAnsi="DINOT-Regular"/>
          <w:noProof/>
          <w:sz w:val="18"/>
          <w:szCs w:val="18"/>
          <w:lang w:val="de-DE" w:eastAsia="de-DE"/>
        </w:rPr>
        <w:drawing>
          <wp:anchor distT="114300" distB="114300" distL="114300" distR="114300" simplePos="0" relativeHeight="251638784" behindDoc="0" locked="0" layoutInCell="1" hidden="0" allowOverlap="1" wp14:anchorId="2194EC2E" wp14:editId="5316945F">
            <wp:simplePos x="0" y="0"/>
            <wp:positionH relativeFrom="page">
              <wp:align>center</wp:align>
            </wp:positionH>
            <wp:positionV relativeFrom="paragraph">
              <wp:posOffset>2057402</wp:posOffset>
            </wp:positionV>
            <wp:extent cx="1584325" cy="1584325"/>
            <wp:effectExtent l="0" t="0" r="0" b="0"/>
            <wp:wrapSquare wrapText="bothSides" distT="114300" distB="114300" distL="114300" distR="114300"/>
            <wp:docPr id="32" name="image5.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32" name="image5.png" descr="A picture containing text&#10;&#10;Description automatically generated"/>
                    <pic:cNvPicPr preferRelativeResize="0"/>
                  </pic:nvPicPr>
                  <pic:blipFill>
                    <a:blip r:embed="rId33"/>
                    <a:srcRect/>
                    <a:stretch>
                      <a:fillRect/>
                    </a:stretch>
                  </pic:blipFill>
                  <pic:spPr>
                    <a:xfrm>
                      <a:off x="0" y="0"/>
                      <a:ext cx="1584325" cy="1584325"/>
                    </a:xfrm>
                    <a:prstGeom prst="rect">
                      <a:avLst/>
                    </a:prstGeom>
                    <a:ln/>
                  </pic:spPr>
                </pic:pic>
              </a:graphicData>
            </a:graphic>
            <wp14:sizeRelH relativeFrom="margin">
              <wp14:pctWidth>0</wp14:pctWidth>
            </wp14:sizeRelH>
            <wp14:sizeRelV relativeFrom="margin">
              <wp14:pctHeight>0</wp14:pctHeight>
            </wp14:sizeRelV>
          </wp:anchor>
        </w:drawing>
      </w:r>
      <w:r w:rsidR="00395129" w:rsidRPr="007726D5">
        <w:rPr>
          <w:rFonts w:ascii="DINOT-Regular" w:hAnsi="DINOT-Regular"/>
          <w:sz w:val="18"/>
          <w:szCs w:val="18"/>
        </w:rPr>
        <w:t>Since 2002, the House of Solidarity "Luis Lintner" (</w:t>
      </w:r>
      <w:proofErr w:type="spellStart"/>
      <w:r w:rsidR="00395129" w:rsidRPr="007726D5">
        <w:rPr>
          <w:rFonts w:ascii="DINOT-Regular" w:hAnsi="DINOT-Regular"/>
          <w:sz w:val="18"/>
          <w:szCs w:val="18"/>
        </w:rPr>
        <w:t>HdS</w:t>
      </w:r>
      <w:proofErr w:type="spellEnd"/>
      <w:r w:rsidR="00395129" w:rsidRPr="007726D5">
        <w:rPr>
          <w:rFonts w:ascii="DINOT-Regular" w:hAnsi="DINOT-Regular"/>
          <w:sz w:val="18"/>
          <w:szCs w:val="18"/>
        </w:rPr>
        <w:t xml:space="preserve">) in </w:t>
      </w:r>
      <w:proofErr w:type="spellStart"/>
      <w:r w:rsidR="00395129" w:rsidRPr="007726D5">
        <w:rPr>
          <w:rFonts w:ascii="DINOT-Regular" w:hAnsi="DINOT-Regular"/>
          <w:sz w:val="18"/>
          <w:szCs w:val="18"/>
        </w:rPr>
        <w:t>Brixen</w:t>
      </w:r>
      <w:proofErr w:type="spellEnd"/>
      <w:r w:rsidR="00395129" w:rsidRPr="007726D5">
        <w:rPr>
          <w:rFonts w:ascii="DINOT-Regular" w:hAnsi="DINOT-Regular"/>
          <w:sz w:val="18"/>
          <w:szCs w:val="18"/>
        </w:rPr>
        <w:t xml:space="preserve"> has been offering unbureaucratically, direct financial and social support to around 150 people every year. The </w:t>
      </w:r>
      <w:proofErr w:type="spellStart"/>
      <w:r w:rsidR="00395129" w:rsidRPr="007726D5">
        <w:rPr>
          <w:rFonts w:ascii="DINOT-Regular" w:hAnsi="DINOT-Regular"/>
          <w:sz w:val="18"/>
          <w:szCs w:val="18"/>
        </w:rPr>
        <w:t>HdS</w:t>
      </w:r>
      <w:proofErr w:type="spellEnd"/>
      <w:r w:rsidR="00395129" w:rsidRPr="007726D5">
        <w:rPr>
          <w:rFonts w:ascii="DINOT-Regular" w:hAnsi="DINOT-Regular"/>
          <w:sz w:val="18"/>
          <w:szCs w:val="18"/>
        </w:rPr>
        <w:t xml:space="preserve"> tries to live solidarity concretely, to promote integration, to experiment with sustainability, to alleviate need efficiently. It strives for balance and peaceful coexistence between different cultures, </w:t>
      </w:r>
      <w:proofErr w:type="gramStart"/>
      <w:r w:rsidR="00395129" w:rsidRPr="007726D5">
        <w:rPr>
          <w:rFonts w:ascii="DINOT-Regular" w:hAnsi="DINOT-Regular"/>
          <w:sz w:val="18"/>
          <w:szCs w:val="18"/>
        </w:rPr>
        <w:t>generations</w:t>
      </w:r>
      <w:proofErr w:type="gramEnd"/>
      <w:r w:rsidR="00395129" w:rsidRPr="007726D5">
        <w:rPr>
          <w:rFonts w:ascii="DINOT-Regular" w:hAnsi="DINOT-Regular"/>
          <w:sz w:val="18"/>
          <w:szCs w:val="18"/>
        </w:rPr>
        <w:t xml:space="preserve"> and religions. Volunteer work is fundamental to the project, even though some people are also employed to guarantee a long-lasting structure. Various events and activities take place there every year which cover different topics and are open for all interested people.</w:t>
      </w:r>
    </w:p>
    <w:p w14:paraId="28A62994" w14:textId="0995EE68" w:rsidR="004F5989" w:rsidRDefault="004F5989" w:rsidP="00395129">
      <w:pPr>
        <w:rPr>
          <w:rFonts w:ascii="DINOT-Regular" w:hAnsi="DINOT-Regular"/>
          <w:sz w:val="20"/>
          <w:szCs w:val="20"/>
        </w:rPr>
      </w:pPr>
    </w:p>
    <w:p w14:paraId="57E7C4E0" w14:textId="4C44E481" w:rsidR="004F5989" w:rsidRDefault="004F5989" w:rsidP="00395129">
      <w:pPr>
        <w:rPr>
          <w:rFonts w:ascii="DINOT-Regular" w:hAnsi="DINOT-Regular"/>
          <w:sz w:val="16"/>
          <w:szCs w:val="16"/>
        </w:rPr>
      </w:pPr>
    </w:p>
    <w:p w14:paraId="09FF0DB8" w14:textId="18BE120E" w:rsidR="007726D5" w:rsidRDefault="007726D5" w:rsidP="00395129">
      <w:pPr>
        <w:rPr>
          <w:rFonts w:ascii="DINOT-Regular" w:hAnsi="DINOT-Regular"/>
          <w:sz w:val="16"/>
          <w:szCs w:val="16"/>
        </w:rPr>
      </w:pPr>
    </w:p>
    <w:p w14:paraId="4EC75E21" w14:textId="5172F6EC" w:rsidR="007726D5" w:rsidRDefault="007726D5" w:rsidP="00395129">
      <w:pPr>
        <w:rPr>
          <w:rFonts w:ascii="DINOT-Regular" w:hAnsi="DINOT-Regular"/>
          <w:sz w:val="16"/>
          <w:szCs w:val="16"/>
        </w:rPr>
      </w:pPr>
    </w:p>
    <w:p w14:paraId="42779AE5" w14:textId="017E10E5" w:rsidR="007726D5" w:rsidRDefault="007726D5" w:rsidP="00395129">
      <w:pPr>
        <w:rPr>
          <w:rFonts w:ascii="DINOT-Regular" w:hAnsi="DINOT-Regular"/>
          <w:sz w:val="16"/>
          <w:szCs w:val="16"/>
        </w:rPr>
      </w:pPr>
    </w:p>
    <w:p w14:paraId="5C5AE287" w14:textId="25B13DDF" w:rsidR="007726D5" w:rsidRDefault="007726D5" w:rsidP="00395129">
      <w:pPr>
        <w:rPr>
          <w:rFonts w:ascii="DINOT-Regular" w:hAnsi="DINOT-Regular"/>
          <w:sz w:val="16"/>
          <w:szCs w:val="16"/>
        </w:rPr>
      </w:pPr>
    </w:p>
    <w:p w14:paraId="1B9F5760" w14:textId="77777777" w:rsidR="007726D5" w:rsidRPr="004F5989" w:rsidRDefault="007726D5" w:rsidP="00395129">
      <w:pPr>
        <w:rPr>
          <w:rFonts w:ascii="DINOT-Regular" w:hAnsi="DINOT-Regular"/>
          <w:sz w:val="16"/>
          <w:szCs w:val="16"/>
        </w:rPr>
      </w:pPr>
    </w:p>
    <w:p w14:paraId="42075CFD" w14:textId="3054BC75" w:rsidR="00395129" w:rsidRPr="004F5989" w:rsidRDefault="00395129" w:rsidP="00395129">
      <w:pPr>
        <w:rPr>
          <w:rFonts w:ascii="DINOT-Regular" w:hAnsi="DINOT-Regular"/>
          <w:sz w:val="16"/>
          <w:szCs w:val="16"/>
        </w:rPr>
      </w:pPr>
      <w:r w:rsidRPr="004F5989">
        <w:rPr>
          <w:rFonts w:ascii="DINOT-Regular" w:hAnsi="DINOT-Regular"/>
          <w:sz w:val="16"/>
          <w:szCs w:val="16"/>
        </w:rPr>
        <w:t xml:space="preserve">Source: </w:t>
      </w:r>
      <w:hyperlink r:id="rId34">
        <w:r w:rsidRPr="004F5989">
          <w:rPr>
            <w:rStyle w:val="Hyperlink"/>
            <w:rFonts w:ascii="DINOT-Regular" w:hAnsi="DINOT-Regular"/>
            <w:color w:val="auto"/>
            <w:sz w:val="16"/>
            <w:szCs w:val="16"/>
            <w:u w:val="none"/>
          </w:rPr>
          <w:t>http://www.hds.bz.it/</w:t>
        </w:r>
      </w:hyperlink>
      <w:r w:rsidRPr="004F5989">
        <w:rPr>
          <w:rFonts w:ascii="DINOT-Regular" w:hAnsi="DINOT-Regular"/>
          <w:sz w:val="16"/>
          <w:szCs w:val="16"/>
        </w:rPr>
        <w:t xml:space="preserve"> </w:t>
      </w:r>
      <w:r w:rsidRPr="004F5989">
        <w:rPr>
          <w:rFonts w:ascii="DINOT-Regular" w:hAnsi="DINOT-Regular"/>
          <w:sz w:val="16"/>
          <w:szCs w:val="16"/>
        </w:rPr>
        <w:br/>
        <w:t xml:space="preserve">Photo </w:t>
      </w:r>
      <w:proofErr w:type="gramStart"/>
      <w:r w:rsidRPr="004F5989">
        <w:rPr>
          <w:rFonts w:ascii="DINOT-Regular" w:hAnsi="DINOT-Regular"/>
          <w:sz w:val="16"/>
          <w:szCs w:val="16"/>
        </w:rPr>
        <w:t>Source :</w:t>
      </w:r>
      <w:proofErr w:type="gramEnd"/>
      <w:r w:rsidRPr="004F5989">
        <w:rPr>
          <w:rFonts w:ascii="DINOT-Regular" w:hAnsi="DINOT-Regular"/>
          <w:sz w:val="16"/>
          <w:szCs w:val="16"/>
        </w:rPr>
        <w:t xml:space="preserve"> </w:t>
      </w:r>
      <w:hyperlink r:id="rId35">
        <w:r w:rsidRPr="004F5989">
          <w:rPr>
            <w:rStyle w:val="Hyperlink"/>
            <w:rFonts w:ascii="DINOT-Regular" w:hAnsi="DINOT-Regular"/>
            <w:color w:val="auto"/>
            <w:sz w:val="16"/>
            <w:szCs w:val="16"/>
            <w:u w:val="none"/>
          </w:rPr>
          <w:t>http://www.hds.bz.it/living-lab/</w:t>
        </w:r>
      </w:hyperlink>
      <w:r w:rsidRPr="004F5989">
        <w:rPr>
          <w:rFonts w:ascii="DINOT-Regular" w:hAnsi="DINOT-Regular"/>
          <w:sz w:val="16"/>
          <w:szCs w:val="16"/>
        </w:rPr>
        <w:t xml:space="preserve"> </w:t>
      </w:r>
      <w:r w:rsidRPr="004F5989">
        <w:rPr>
          <w:rFonts w:ascii="DINOT-Regular" w:hAnsi="DINOT-Regular"/>
          <w:sz w:val="20"/>
          <w:szCs w:val="20"/>
        </w:rPr>
        <w:br w:type="page"/>
      </w:r>
    </w:p>
    <w:p w14:paraId="27C97B72" w14:textId="4F43A19C" w:rsidR="00395129" w:rsidRPr="004F5989" w:rsidRDefault="006D7874" w:rsidP="00071527">
      <w:pPr>
        <w:pStyle w:val="Subtitle1"/>
        <w:ind w:hanging="284"/>
        <w:rPr>
          <w:rFonts w:ascii="DINOT-Regular" w:hAnsi="DINOT-Regular"/>
          <w:color w:val="auto"/>
          <w:sz w:val="20"/>
          <w:szCs w:val="20"/>
          <w:u w:val="none"/>
        </w:rPr>
      </w:pPr>
      <w:bookmarkStart w:id="14" w:name="_heading=h.1ksv4uv" w:colFirst="0" w:colLast="0"/>
      <w:bookmarkStart w:id="15" w:name="_heading=h.44sinio" w:colFirst="0" w:colLast="0"/>
      <w:bookmarkEnd w:id="14"/>
      <w:bookmarkEnd w:id="15"/>
      <w:r w:rsidRPr="004F5989">
        <w:rPr>
          <w:rFonts w:ascii="DINOT-Regular" w:hAnsi="DINOT-Regular"/>
          <w:noProof/>
          <w:color w:val="auto"/>
          <w:sz w:val="20"/>
          <w:szCs w:val="20"/>
          <w:u w:val="none"/>
          <w:lang w:val="de-DE"/>
        </w:rPr>
        <w:lastRenderedPageBreak/>
        <w:drawing>
          <wp:anchor distT="0" distB="0" distL="114300" distR="114300" simplePos="0" relativeHeight="251660288" behindDoc="1" locked="0" layoutInCell="1" allowOverlap="1" wp14:anchorId="3ED45CA2" wp14:editId="2446EF7C">
            <wp:simplePos x="0" y="0"/>
            <wp:positionH relativeFrom="page">
              <wp:posOffset>2106501</wp:posOffset>
            </wp:positionH>
            <wp:positionV relativeFrom="page">
              <wp:posOffset>94615</wp:posOffset>
            </wp:positionV>
            <wp:extent cx="1436678" cy="844459"/>
            <wp:effectExtent l="0" t="0" r="0" b="0"/>
            <wp:wrapSquare wrapText="bothSides"/>
            <wp:docPr id="52" name="image20.png" descr="A picture containing text,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52" name="image20.png" descr="A picture containing text, colorful&#10;&#10;Description automatically generated"/>
                    <pic:cNvPicPr preferRelativeResize="0"/>
                  </pic:nvPicPr>
                  <pic:blipFill>
                    <a:blip r:embed="rId36" cstate="print">
                      <a:extLst>
                        <a:ext uri="{28A0092B-C50C-407E-A947-70E740481C1C}">
                          <a14:useLocalDpi xmlns:a14="http://schemas.microsoft.com/office/drawing/2010/main" val="0"/>
                        </a:ext>
                      </a:extLst>
                    </a:blip>
                    <a:srcRect/>
                    <a:stretch>
                      <a:fillRect/>
                    </a:stretch>
                  </pic:blipFill>
                  <pic:spPr>
                    <a:xfrm>
                      <a:off x="0" y="0"/>
                      <a:ext cx="1436678" cy="844459"/>
                    </a:xfrm>
                    <a:prstGeom prst="rect">
                      <a:avLst/>
                    </a:prstGeom>
                    <a:ln/>
                  </pic:spPr>
                </pic:pic>
              </a:graphicData>
            </a:graphic>
            <wp14:sizeRelH relativeFrom="page">
              <wp14:pctWidth>0</wp14:pctWidth>
            </wp14:sizeRelH>
            <wp14:sizeRelV relativeFrom="page">
              <wp14:pctHeight>0</wp14:pctHeight>
            </wp14:sizeRelV>
          </wp:anchor>
        </w:drawing>
      </w:r>
      <w:r w:rsidR="00071527" w:rsidRPr="007529B6">
        <w:rPr>
          <w:rFonts w:ascii="DINOT-Regular" w:hAnsi="DINOT-Regular"/>
          <w:color w:val="FC6237"/>
          <w:sz w:val="20"/>
          <w:szCs w:val="20"/>
          <w:u w:val="none"/>
        </w:rPr>
        <w:t>1</w:t>
      </w:r>
      <w:r w:rsidR="00071527">
        <w:rPr>
          <w:rFonts w:ascii="DINOT-Regular" w:hAnsi="DINOT-Regular"/>
          <w:color w:val="FC6237"/>
          <w:sz w:val="20"/>
          <w:szCs w:val="20"/>
          <w:u w:val="none"/>
        </w:rPr>
        <w:t xml:space="preserve">0 </w:t>
      </w:r>
      <w:proofErr w:type="spellStart"/>
      <w:r w:rsidR="008B0EBC">
        <w:rPr>
          <w:rFonts w:ascii="DINOT-Regular" w:hAnsi="DINOT-Regular"/>
          <w:color w:val="auto"/>
          <w:sz w:val="20"/>
          <w:szCs w:val="20"/>
          <w:u w:val="none"/>
        </w:rPr>
        <w:t>S</w:t>
      </w:r>
      <w:r w:rsidR="00395129" w:rsidRPr="004F5989">
        <w:rPr>
          <w:rFonts w:ascii="DINOT-Regular" w:hAnsi="DINOT-Regular"/>
          <w:color w:val="auto"/>
          <w:sz w:val="20"/>
          <w:szCs w:val="20"/>
          <w:u w:val="none"/>
        </w:rPr>
        <w:t>umak</w:t>
      </w:r>
      <w:proofErr w:type="spellEnd"/>
      <w:r w:rsidR="00395129" w:rsidRPr="004F5989">
        <w:rPr>
          <w:rFonts w:ascii="DINOT-Regular" w:hAnsi="DINOT-Regular"/>
          <w:color w:val="auto"/>
          <w:sz w:val="20"/>
          <w:szCs w:val="20"/>
          <w:u w:val="none"/>
        </w:rPr>
        <w:t xml:space="preserve"> </w:t>
      </w:r>
      <w:proofErr w:type="spellStart"/>
      <w:r w:rsidR="00395129" w:rsidRPr="004F5989">
        <w:rPr>
          <w:rFonts w:ascii="DINOT-Regular" w:hAnsi="DINOT-Regular"/>
          <w:color w:val="auto"/>
          <w:sz w:val="20"/>
          <w:szCs w:val="20"/>
          <w:u w:val="none"/>
        </w:rPr>
        <w:t>kawsay</w:t>
      </w:r>
      <w:proofErr w:type="spellEnd"/>
      <w:r w:rsidR="00EF6812">
        <w:rPr>
          <w:rFonts w:ascii="DINOT-Regular" w:hAnsi="DINOT-Regular"/>
          <w:color w:val="auto"/>
          <w:sz w:val="20"/>
          <w:szCs w:val="20"/>
          <w:u w:val="none"/>
        </w:rPr>
        <w:br/>
      </w:r>
      <w:r w:rsidR="00395129" w:rsidRPr="004F5989">
        <w:rPr>
          <w:rFonts w:ascii="DINOT-Regular" w:hAnsi="DINOT-Regular"/>
          <w:color w:val="auto"/>
          <w:sz w:val="20"/>
          <w:szCs w:val="20"/>
          <w:u w:val="none"/>
        </w:rPr>
        <w:t>(</w:t>
      </w:r>
      <w:proofErr w:type="spellStart"/>
      <w:r w:rsidR="00395129" w:rsidRPr="004F5989">
        <w:rPr>
          <w:rFonts w:ascii="DINOT-Regular" w:hAnsi="DINOT-Regular"/>
          <w:color w:val="auto"/>
          <w:sz w:val="20"/>
          <w:szCs w:val="20"/>
          <w:u w:val="none"/>
        </w:rPr>
        <w:t>buen</w:t>
      </w:r>
      <w:proofErr w:type="spellEnd"/>
      <w:r w:rsidR="00395129" w:rsidRPr="004F5989">
        <w:rPr>
          <w:rFonts w:ascii="DINOT-Regular" w:hAnsi="DINOT-Regular"/>
          <w:color w:val="auto"/>
          <w:sz w:val="20"/>
          <w:szCs w:val="20"/>
          <w:u w:val="none"/>
        </w:rPr>
        <w:t xml:space="preserve"> </w:t>
      </w:r>
      <w:proofErr w:type="spellStart"/>
      <w:r w:rsidR="00395129" w:rsidRPr="004F5989">
        <w:rPr>
          <w:rFonts w:ascii="DINOT-Regular" w:hAnsi="DINOT-Regular"/>
          <w:color w:val="auto"/>
          <w:sz w:val="20"/>
          <w:szCs w:val="20"/>
          <w:u w:val="none"/>
        </w:rPr>
        <w:t>vivir</w:t>
      </w:r>
      <w:proofErr w:type="spellEnd"/>
      <w:r w:rsidR="00395129" w:rsidRPr="004F5989">
        <w:rPr>
          <w:rFonts w:ascii="DINOT-Regular" w:hAnsi="DINOT-Regular"/>
          <w:color w:val="auto"/>
          <w:sz w:val="20"/>
          <w:szCs w:val="20"/>
          <w:u w:val="none"/>
        </w:rPr>
        <w:t>) in the Ecuadorian Constitution</w:t>
      </w:r>
    </w:p>
    <w:p w14:paraId="77919569" w14:textId="7F2D62B8" w:rsidR="00395129" w:rsidRPr="004F5989" w:rsidRDefault="00395129" w:rsidP="00395129">
      <w:pPr>
        <w:rPr>
          <w:rFonts w:ascii="DINOT-Regular" w:hAnsi="DINOT-Regular"/>
          <w:b/>
          <w:sz w:val="20"/>
          <w:szCs w:val="20"/>
        </w:rPr>
      </w:pPr>
    </w:p>
    <w:p w14:paraId="271DC48C" w14:textId="26EE3E9D" w:rsidR="00395129" w:rsidRPr="007726D5" w:rsidRDefault="00395129" w:rsidP="00395129">
      <w:pPr>
        <w:rPr>
          <w:rFonts w:ascii="DINOT-Regular" w:hAnsi="DINOT-Regular"/>
          <w:sz w:val="18"/>
          <w:szCs w:val="18"/>
        </w:rPr>
      </w:pPr>
      <w:r w:rsidRPr="007726D5">
        <w:rPr>
          <w:rFonts w:ascii="DINOT-Regular" w:hAnsi="DINOT-Regular"/>
          <w:sz w:val="18"/>
          <w:szCs w:val="18"/>
        </w:rPr>
        <w:t xml:space="preserve">The Latin American, indigenous concept of </w:t>
      </w:r>
      <w:proofErr w:type="spellStart"/>
      <w:r w:rsidRPr="007726D5">
        <w:rPr>
          <w:rFonts w:ascii="DINOT-Regular" w:hAnsi="DINOT-Regular"/>
          <w:sz w:val="18"/>
          <w:szCs w:val="18"/>
        </w:rPr>
        <w:t>Buen</w:t>
      </w:r>
      <w:proofErr w:type="spellEnd"/>
      <w:r w:rsidRPr="007726D5">
        <w:rPr>
          <w:rFonts w:ascii="DINOT-Regular" w:hAnsi="DINOT-Regular"/>
          <w:sz w:val="18"/>
          <w:szCs w:val="18"/>
        </w:rPr>
        <w:t xml:space="preserve"> </w:t>
      </w:r>
      <w:proofErr w:type="spellStart"/>
      <w:r w:rsidRPr="007726D5">
        <w:rPr>
          <w:rFonts w:ascii="DINOT-Regular" w:hAnsi="DINOT-Regular"/>
          <w:sz w:val="18"/>
          <w:szCs w:val="18"/>
        </w:rPr>
        <w:t>Vivir</w:t>
      </w:r>
      <w:proofErr w:type="spellEnd"/>
      <w:r w:rsidRPr="007726D5">
        <w:rPr>
          <w:rFonts w:ascii="DINOT-Regular" w:hAnsi="DINOT-Regular"/>
          <w:sz w:val="18"/>
          <w:szCs w:val="18"/>
        </w:rPr>
        <w:t xml:space="preserve"> or </w:t>
      </w:r>
      <w:proofErr w:type="spellStart"/>
      <w:r w:rsidRPr="007726D5">
        <w:rPr>
          <w:rFonts w:ascii="DINOT-Regular" w:hAnsi="DINOT-Regular"/>
          <w:sz w:val="18"/>
          <w:szCs w:val="18"/>
        </w:rPr>
        <w:t>Kumak</w:t>
      </w:r>
      <w:proofErr w:type="spellEnd"/>
      <w:r w:rsidRPr="007726D5">
        <w:rPr>
          <w:rFonts w:ascii="DINOT-Regular" w:hAnsi="DINOT-Regular"/>
          <w:sz w:val="18"/>
          <w:szCs w:val="18"/>
        </w:rPr>
        <w:t xml:space="preserve"> </w:t>
      </w:r>
      <w:proofErr w:type="spellStart"/>
      <w:r w:rsidRPr="007726D5">
        <w:rPr>
          <w:rFonts w:ascii="DINOT-Regular" w:hAnsi="DINOT-Regular"/>
          <w:sz w:val="18"/>
          <w:szCs w:val="18"/>
        </w:rPr>
        <w:t>Kawsay</w:t>
      </w:r>
      <w:proofErr w:type="spellEnd"/>
      <w:r w:rsidRPr="007726D5">
        <w:rPr>
          <w:rFonts w:ascii="DINOT-Regular" w:hAnsi="DINOT-Regular"/>
          <w:sz w:val="18"/>
          <w:szCs w:val="18"/>
        </w:rPr>
        <w:t xml:space="preserve">, the "good life", represents a </w:t>
      </w:r>
      <w:proofErr w:type="gramStart"/>
      <w:r w:rsidRPr="007726D5">
        <w:rPr>
          <w:rFonts w:ascii="DINOT-Regular" w:hAnsi="DINOT-Regular"/>
          <w:sz w:val="18"/>
          <w:szCs w:val="18"/>
        </w:rPr>
        <w:t>counter-proposal</w:t>
      </w:r>
      <w:proofErr w:type="gramEnd"/>
      <w:r w:rsidRPr="007726D5">
        <w:rPr>
          <w:rFonts w:ascii="DINOT-Regular" w:hAnsi="DINOT-Regular"/>
          <w:sz w:val="18"/>
          <w:szCs w:val="18"/>
        </w:rPr>
        <w:t xml:space="preserve"> to the currently prevailing development model. At its core is a new understanding of the relationship between people and nature and the importance of interpersonal relationships. The concept overcomes the artificial division between nature and humans but acknowledges them as inseparably linked.</w:t>
      </w:r>
    </w:p>
    <w:p w14:paraId="3C09FBD0" w14:textId="709E4116" w:rsidR="00395129" w:rsidRDefault="00395129" w:rsidP="00395129">
      <w:pPr>
        <w:rPr>
          <w:rFonts w:ascii="DINOT-Regular" w:hAnsi="DINOT-Regular"/>
          <w:sz w:val="18"/>
          <w:szCs w:val="18"/>
        </w:rPr>
      </w:pPr>
      <w:r w:rsidRPr="007726D5">
        <w:rPr>
          <w:rFonts w:ascii="DINOT-Regular" w:hAnsi="DINOT-Regular"/>
          <w:sz w:val="18"/>
          <w:szCs w:val="18"/>
        </w:rPr>
        <w:t>The concept found concrete application, for example, when a new constitution was adopted in Ecuador in 2008 and in Bolivia in 2009, in which the right to a good life ("</w:t>
      </w:r>
      <w:proofErr w:type="spellStart"/>
      <w:r w:rsidRPr="007726D5">
        <w:rPr>
          <w:rFonts w:ascii="DINOT-Regular" w:hAnsi="DINOT-Regular"/>
          <w:sz w:val="18"/>
          <w:szCs w:val="18"/>
        </w:rPr>
        <w:t>derechos</w:t>
      </w:r>
      <w:proofErr w:type="spellEnd"/>
      <w:r w:rsidRPr="007726D5">
        <w:rPr>
          <w:rFonts w:ascii="DINOT-Regular" w:hAnsi="DINOT-Regular"/>
          <w:sz w:val="18"/>
          <w:szCs w:val="18"/>
        </w:rPr>
        <w:t xml:space="preserve"> del </w:t>
      </w:r>
      <w:proofErr w:type="spellStart"/>
      <w:r w:rsidRPr="007726D5">
        <w:rPr>
          <w:rFonts w:ascii="DINOT-Regular" w:hAnsi="DINOT-Regular"/>
          <w:sz w:val="18"/>
          <w:szCs w:val="18"/>
        </w:rPr>
        <w:t>buen</w:t>
      </w:r>
      <w:proofErr w:type="spellEnd"/>
      <w:r w:rsidRPr="007726D5">
        <w:rPr>
          <w:rFonts w:ascii="DINOT-Regular" w:hAnsi="DINOT-Regular"/>
          <w:sz w:val="18"/>
          <w:szCs w:val="18"/>
        </w:rPr>
        <w:t xml:space="preserve"> </w:t>
      </w:r>
      <w:proofErr w:type="spellStart"/>
      <w:r w:rsidRPr="007726D5">
        <w:rPr>
          <w:rFonts w:ascii="DINOT-Regular" w:hAnsi="DINOT-Regular"/>
          <w:sz w:val="18"/>
          <w:szCs w:val="18"/>
        </w:rPr>
        <w:t>vivir</w:t>
      </w:r>
      <w:proofErr w:type="spellEnd"/>
      <w:r w:rsidRPr="007726D5">
        <w:rPr>
          <w:rFonts w:ascii="DINOT-Regular" w:hAnsi="DINOT-Regular"/>
          <w:sz w:val="18"/>
          <w:szCs w:val="18"/>
        </w:rPr>
        <w:t xml:space="preserve">") is enshrined. This includes the right to food, a healthy environment, water, communication, education, </w:t>
      </w:r>
      <w:proofErr w:type="gramStart"/>
      <w:r w:rsidRPr="007726D5">
        <w:rPr>
          <w:rFonts w:ascii="DINOT-Regular" w:hAnsi="DINOT-Regular"/>
          <w:sz w:val="18"/>
          <w:szCs w:val="18"/>
        </w:rPr>
        <w:t>housing</w:t>
      </w:r>
      <w:proofErr w:type="gramEnd"/>
      <w:r w:rsidRPr="007726D5">
        <w:rPr>
          <w:rFonts w:ascii="DINOT-Regular" w:hAnsi="DINOT-Regular"/>
          <w:sz w:val="18"/>
          <w:szCs w:val="18"/>
        </w:rPr>
        <w:t xml:space="preserve"> and health. “Nature has the right to regenerate", reads one article. Anyone who violates this is therefore acting unconstitutionally.</w:t>
      </w:r>
    </w:p>
    <w:p w14:paraId="75F02682" w14:textId="62F94B62" w:rsidR="006D7874" w:rsidRDefault="006D7874" w:rsidP="00395129">
      <w:pPr>
        <w:rPr>
          <w:rFonts w:ascii="DINOT-Regular" w:hAnsi="DINOT-Regular"/>
          <w:sz w:val="18"/>
          <w:szCs w:val="18"/>
        </w:rPr>
      </w:pPr>
    </w:p>
    <w:p w14:paraId="07E7715D" w14:textId="77777777" w:rsidR="006D7874" w:rsidRPr="007726D5" w:rsidRDefault="006D7874" w:rsidP="00395129">
      <w:pPr>
        <w:rPr>
          <w:rFonts w:ascii="DINOT-Regular" w:hAnsi="DINOT-Regular"/>
          <w:sz w:val="18"/>
          <w:szCs w:val="18"/>
        </w:rPr>
      </w:pPr>
    </w:p>
    <w:p w14:paraId="660E22F1" w14:textId="5EE22E94" w:rsidR="000544CA" w:rsidRPr="004F5989" w:rsidRDefault="00395129" w:rsidP="00395129">
      <w:pPr>
        <w:rPr>
          <w:rStyle w:val="Hyperlink"/>
          <w:rFonts w:ascii="DINOT-Regular" w:hAnsi="DINOT-Regular"/>
          <w:color w:val="auto"/>
          <w:sz w:val="16"/>
          <w:szCs w:val="16"/>
          <w:u w:val="none"/>
        </w:rPr>
      </w:pPr>
      <w:r w:rsidRPr="004F5989">
        <w:rPr>
          <w:rFonts w:ascii="DINOT-Regular" w:hAnsi="DINOT-Regular"/>
          <w:sz w:val="16"/>
          <w:szCs w:val="16"/>
        </w:rPr>
        <w:t xml:space="preserve">Image source: </w:t>
      </w:r>
      <w:hyperlink r:id="rId37">
        <w:r w:rsidRPr="004F5989">
          <w:rPr>
            <w:rStyle w:val="Hyperlink"/>
            <w:rFonts w:ascii="DINOT-Regular" w:hAnsi="DINOT-Regular"/>
            <w:color w:val="auto"/>
            <w:sz w:val="16"/>
            <w:szCs w:val="16"/>
            <w:u w:val="none"/>
          </w:rPr>
          <w:t>http://planetaholistico.com/2019/05/24/que-es-la-filosofia-del-buen-vivir-o-sumak-kawsay-principios-del-buen-vivir/</w:t>
        </w:r>
      </w:hyperlink>
      <w:r w:rsidR="000544CA" w:rsidRPr="004F5989">
        <w:rPr>
          <w:rStyle w:val="Hyperlink"/>
          <w:rFonts w:ascii="DINOT-Regular" w:hAnsi="DINOT-Regular"/>
          <w:color w:val="auto"/>
          <w:sz w:val="16"/>
          <w:szCs w:val="16"/>
          <w:u w:val="none"/>
        </w:rPr>
        <w:br w:type="page"/>
      </w:r>
    </w:p>
    <w:p w14:paraId="316E5C39" w14:textId="6963F6FA" w:rsidR="00395129" w:rsidRPr="004F5989" w:rsidRDefault="00EF6812" w:rsidP="0018064E">
      <w:pPr>
        <w:pStyle w:val="Subtitle1"/>
        <w:spacing w:after="120"/>
        <w:ind w:hanging="284"/>
        <w:rPr>
          <w:rFonts w:ascii="DINOT-Regular" w:hAnsi="DINOT-Regular"/>
          <w:color w:val="auto"/>
          <w:sz w:val="20"/>
          <w:szCs w:val="20"/>
          <w:u w:val="none"/>
        </w:rPr>
      </w:pPr>
      <w:bookmarkStart w:id="16" w:name="_heading=h.2jxsxqh" w:colFirst="0" w:colLast="0"/>
      <w:bookmarkStart w:id="17" w:name="_heading=h.ljki6yl1mh9s" w:colFirst="0" w:colLast="0"/>
      <w:bookmarkEnd w:id="16"/>
      <w:bookmarkEnd w:id="17"/>
      <w:r w:rsidRPr="007529B6">
        <w:rPr>
          <w:rFonts w:ascii="DINOT-Regular" w:hAnsi="DINOT-Regular"/>
          <w:color w:val="FC6237"/>
          <w:sz w:val="20"/>
          <w:szCs w:val="20"/>
          <w:u w:val="none"/>
        </w:rPr>
        <w:lastRenderedPageBreak/>
        <w:t>1</w:t>
      </w:r>
      <w:r>
        <w:rPr>
          <w:rFonts w:ascii="DINOT-Regular" w:hAnsi="DINOT-Regular"/>
          <w:color w:val="FC6237"/>
          <w:sz w:val="20"/>
          <w:szCs w:val="20"/>
          <w:u w:val="none"/>
        </w:rPr>
        <w:t xml:space="preserve">1 </w:t>
      </w:r>
      <w:r w:rsidR="00395129" w:rsidRPr="004F5989">
        <w:rPr>
          <w:rFonts w:ascii="DINOT-Regular" w:hAnsi="DINOT-Regular"/>
          <w:color w:val="auto"/>
          <w:sz w:val="20"/>
          <w:szCs w:val="20"/>
          <w:u w:val="none"/>
        </w:rPr>
        <w:t>Care income</w:t>
      </w:r>
    </w:p>
    <w:p w14:paraId="71D4BA5D" w14:textId="71060BD4" w:rsidR="00395129" w:rsidRPr="006D7874" w:rsidRDefault="00395129" w:rsidP="00395129">
      <w:pPr>
        <w:rPr>
          <w:rFonts w:ascii="DINOT-Regular" w:hAnsi="DINOT-Regular"/>
          <w:sz w:val="18"/>
          <w:szCs w:val="18"/>
        </w:rPr>
      </w:pPr>
      <w:r w:rsidRPr="006D7874">
        <w:rPr>
          <w:rFonts w:ascii="DINOT-Regular" w:hAnsi="DINOT-Regular"/>
          <w:sz w:val="18"/>
          <w:szCs w:val="18"/>
        </w:rPr>
        <w:t xml:space="preserve">A long-standing (and sometimes controversial) demand of feminist movements is a basic income that financially values and secures all care activities: a care income. In the Corona Pandemic, the grassroots network Global Women Strike launched a worldwide campaign and petition for such a care income. A universally paid care income thus introduces a financial recognition for the care work that always </w:t>
      </w:r>
      <w:proofErr w:type="gramStart"/>
      <w:r w:rsidRPr="006D7874">
        <w:rPr>
          <w:rFonts w:ascii="DINOT-Regular" w:hAnsi="DINOT-Regular"/>
          <w:sz w:val="18"/>
          <w:szCs w:val="18"/>
        </w:rPr>
        <w:t>has to</w:t>
      </w:r>
      <w:proofErr w:type="gramEnd"/>
      <w:r w:rsidRPr="006D7874">
        <w:rPr>
          <w:rFonts w:ascii="DINOT-Regular" w:hAnsi="DINOT-Regular"/>
          <w:sz w:val="18"/>
          <w:szCs w:val="18"/>
        </w:rPr>
        <w:t xml:space="preserve"> be done and has been exploited so far, without transferring it 1:1 into wage labour and thus into the logic of markets.</w:t>
      </w:r>
    </w:p>
    <w:p w14:paraId="1000B04A" w14:textId="0577CC7F" w:rsidR="00C27DFF" w:rsidRPr="004F5989" w:rsidRDefault="00C27DFF" w:rsidP="00395129">
      <w:pPr>
        <w:rPr>
          <w:rFonts w:ascii="DINOT-Regular" w:hAnsi="DINOT-Regular"/>
          <w:sz w:val="20"/>
          <w:szCs w:val="20"/>
        </w:rPr>
      </w:pPr>
    </w:p>
    <w:p w14:paraId="03139078" w14:textId="209A0F1B" w:rsidR="00C27DFF" w:rsidRPr="004F5989" w:rsidRDefault="00C27DFF" w:rsidP="00395129">
      <w:pPr>
        <w:rPr>
          <w:rFonts w:ascii="DINOT-Regular" w:hAnsi="DINOT-Regular"/>
          <w:sz w:val="20"/>
          <w:szCs w:val="20"/>
        </w:rPr>
      </w:pPr>
    </w:p>
    <w:p w14:paraId="51424B89" w14:textId="7758B79C" w:rsidR="00C27DFF" w:rsidRPr="004F5989" w:rsidRDefault="00C27DFF" w:rsidP="00395129">
      <w:pPr>
        <w:rPr>
          <w:rFonts w:ascii="DINOT-Regular" w:hAnsi="DINOT-Regular"/>
          <w:sz w:val="20"/>
          <w:szCs w:val="20"/>
        </w:rPr>
      </w:pPr>
    </w:p>
    <w:p w14:paraId="2188CAA5" w14:textId="77777777" w:rsidR="00C27DFF" w:rsidRPr="004F5989" w:rsidRDefault="00C27DFF" w:rsidP="00395129">
      <w:pPr>
        <w:rPr>
          <w:rFonts w:ascii="DINOT-Regular" w:hAnsi="DINOT-Regular"/>
          <w:sz w:val="20"/>
          <w:szCs w:val="20"/>
        </w:rPr>
      </w:pPr>
    </w:p>
    <w:p w14:paraId="08FE82D1" w14:textId="77777777" w:rsidR="00395129" w:rsidRPr="004F5989" w:rsidRDefault="00395129" w:rsidP="00395129">
      <w:pPr>
        <w:rPr>
          <w:rFonts w:ascii="DINOT-Regular" w:hAnsi="DINOT-Regular"/>
          <w:sz w:val="16"/>
          <w:szCs w:val="16"/>
        </w:rPr>
      </w:pPr>
      <w:r w:rsidRPr="004F5989">
        <w:rPr>
          <w:rFonts w:ascii="DINOT-Regular" w:hAnsi="DINOT-Regular"/>
          <w:sz w:val="16"/>
          <w:szCs w:val="16"/>
        </w:rPr>
        <w:t xml:space="preserve">Sources: </w:t>
      </w:r>
      <w:hyperlink r:id="rId38">
        <w:r w:rsidRPr="004F5989">
          <w:rPr>
            <w:rStyle w:val="Hyperlink"/>
            <w:rFonts w:ascii="DINOT-Regular" w:hAnsi="DINOT-Regular"/>
            <w:color w:val="auto"/>
            <w:sz w:val="16"/>
            <w:szCs w:val="16"/>
            <w:u w:val="none"/>
          </w:rPr>
          <w:t>https://globalwomenstrike.net/careincomenow/</w:t>
        </w:r>
      </w:hyperlink>
    </w:p>
    <w:p w14:paraId="26ED3750" w14:textId="77777777" w:rsidR="00395129" w:rsidRPr="004F5989" w:rsidRDefault="00395129" w:rsidP="00395129">
      <w:pPr>
        <w:rPr>
          <w:rFonts w:ascii="DINOT-Regular" w:hAnsi="DINOT-Regular"/>
          <w:sz w:val="16"/>
          <w:szCs w:val="16"/>
        </w:rPr>
      </w:pPr>
      <w:r w:rsidRPr="004F5989">
        <w:rPr>
          <w:rFonts w:ascii="DINOT-Regular" w:hAnsi="DINOT-Regular"/>
          <w:sz w:val="16"/>
          <w:szCs w:val="16"/>
        </w:rPr>
        <w:t xml:space="preserve">German translation: </w:t>
      </w:r>
      <w:hyperlink r:id="rId39">
        <w:r w:rsidRPr="004F5989">
          <w:rPr>
            <w:rStyle w:val="Hyperlink"/>
            <w:rFonts w:ascii="DINOT-Regular" w:hAnsi="DINOT-Regular"/>
            <w:color w:val="auto"/>
            <w:sz w:val="16"/>
            <w:szCs w:val="16"/>
            <w:u w:val="none"/>
          </w:rPr>
          <w:t>https://docs.google.com/forms/d/e/1FAIpQLSdfdj-S4RM83IX_txT3XFL1UG3g7Gfai2dY_6T5IGBtLG-_yA/viewform</w:t>
        </w:r>
      </w:hyperlink>
      <w:r w:rsidRPr="004F5989">
        <w:rPr>
          <w:rFonts w:ascii="DINOT-Regular" w:hAnsi="DINOT-Regular"/>
          <w:sz w:val="16"/>
          <w:szCs w:val="16"/>
        </w:rPr>
        <w:t xml:space="preserve"> </w:t>
      </w:r>
    </w:p>
    <w:p w14:paraId="590EB38D" w14:textId="1AF6E23B" w:rsidR="00395129" w:rsidRPr="004F5989" w:rsidRDefault="00395129" w:rsidP="00395129">
      <w:pPr>
        <w:rPr>
          <w:rFonts w:ascii="DINOT-Regular" w:hAnsi="DINOT-Regular"/>
          <w:sz w:val="20"/>
          <w:szCs w:val="20"/>
        </w:rPr>
      </w:pPr>
      <w:r w:rsidRPr="004F5989">
        <w:rPr>
          <w:rFonts w:ascii="DINOT-Regular" w:hAnsi="DINOT-Regular"/>
          <w:sz w:val="16"/>
          <w:szCs w:val="16"/>
        </w:rPr>
        <w:t xml:space="preserve">Picture and article: </w:t>
      </w:r>
      <w:hyperlink r:id="rId40">
        <w:r w:rsidRPr="004F5989">
          <w:rPr>
            <w:rStyle w:val="Hyperlink"/>
            <w:rFonts w:ascii="DINOT-Regular" w:hAnsi="DINOT-Regular"/>
            <w:color w:val="auto"/>
            <w:sz w:val="16"/>
            <w:szCs w:val="16"/>
            <w:u w:val="none"/>
          </w:rPr>
          <w:t>https://undisciplinedenvironments.org/2020/04/07/within-and-beyond-the-pandemic-demanding-a-care-income-and-a-feminist-green-new-deal-for-europe/</w:t>
        </w:r>
      </w:hyperlink>
      <w:r w:rsidRPr="004F5989">
        <w:rPr>
          <w:rFonts w:ascii="DINOT-Regular" w:hAnsi="DINOT-Regular"/>
          <w:sz w:val="20"/>
          <w:szCs w:val="20"/>
        </w:rPr>
        <w:br w:type="page"/>
      </w:r>
    </w:p>
    <w:p w14:paraId="240B1ACA" w14:textId="287371D4" w:rsidR="00395129" w:rsidRPr="004F5989" w:rsidRDefault="00EF6812" w:rsidP="0018064E">
      <w:pPr>
        <w:pStyle w:val="Subtitle1"/>
        <w:spacing w:after="120"/>
        <w:ind w:hanging="284"/>
        <w:rPr>
          <w:rFonts w:ascii="DINOT-Regular" w:hAnsi="DINOT-Regular"/>
          <w:color w:val="auto"/>
          <w:sz w:val="20"/>
          <w:szCs w:val="20"/>
          <w:u w:val="none"/>
        </w:rPr>
      </w:pPr>
      <w:bookmarkStart w:id="18" w:name="_heading=h.z337ya" w:colFirst="0" w:colLast="0"/>
      <w:bookmarkEnd w:id="18"/>
      <w:r w:rsidRPr="007529B6">
        <w:rPr>
          <w:rFonts w:ascii="DINOT-Regular" w:hAnsi="DINOT-Regular"/>
          <w:color w:val="FC6237"/>
          <w:sz w:val="20"/>
          <w:szCs w:val="20"/>
          <w:u w:val="none"/>
        </w:rPr>
        <w:lastRenderedPageBreak/>
        <w:t>1</w:t>
      </w:r>
      <w:r>
        <w:rPr>
          <w:rFonts w:ascii="DINOT-Regular" w:hAnsi="DINOT-Regular"/>
          <w:color w:val="FC6237"/>
          <w:sz w:val="20"/>
          <w:szCs w:val="20"/>
          <w:u w:val="none"/>
        </w:rPr>
        <w:t xml:space="preserve">2 </w:t>
      </w:r>
      <w:r w:rsidR="00395129" w:rsidRPr="004F5989">
        <w:rPr>
          <w:rFonts w:ascii="DINOT-Regular" w:hAnsi="DINOT-Regular"/>
          <w:color w:val="auto"/>
          <w:sz w:val="20"/>
          <w:szCs w:val="20"/>
          <w:u w:val="none"/>
        </w:rPr>
        <w:t>Solidarity-based citizens' insurance</w:t>
      </w:r>
    </w:p>
    <w:p w14:paraId="590F86CE" w14:textId="77777777" w:rsidR="00395129" w:rsidRPr="006D7874" w:rsidRDefault="00395129" w:rsidP="00395129">
      <w:pPr>
        <w:rPr>
          <w:rFonts w:ascii="DINOT-Regular" w:hAnsi="DINOT-Regular"/>
          <w:sz w:val="18"/>
          <w:szCs w:val="18"/>
        </w:rPr>
      </w:pPr>
      <w:r w:rsidRPr="006D7874">
        <w:rPr>
          <w:rFonts w:ascii="DINOT-Regular" w:hAnsi="DINOT-Regular"/>
          <w:sz w:val="18"/>
          <w:szCs w:val="18"/>
        </w:rPr>
        <w:t xml:space="preserve">Various proposals for a "general, uniform and solidarity-based" insurance system are being discussed in Germany under the heading "solidarity-based citizens' insurance" (cf. </w:t>
      </w:r>
      <w:proofErr w:type="spellStart"/>
      <w:r w:rsidRPr="006D7874">
        <w:rPr>
          <w:rFonts w:ascii="DINOT-Regular" w:hAnsi="DINOT-Regular"/>
          <w:sz w:val="18"/>
          <w:szCs w:val="18"/>
        </w:rPr>
        <w:t>Butterwege</w:t>
      </w:r>
      <w:proofErr w:type="spellEnd"/>
      <w:r w:rsidRPr="006D7874">
        <w:rPr>
          <w:rFonts w:ascii="DINOT-Regular" w:hAnsi="DINOT-Regular"/>
          <w:sz w:val="18"/>
          <w:szCs w:val="18"/>
        </w:rPr>
        <w:t xml:space="preserve">). The core idea is that instead of parallel private and public insurances, there is only one common, public system that includes long-term care, </w:t>
      </w:r>
      <w:proofErr w:type="gramStart"/>
      <w:r w:rsidRPr="006D7874">
        <w:rPr>
          <w:rFonts w:ascii="DINOT-Regular" w:hAnsi="DINOT-Regular"/>
          <w:sz w:val="18"/>
          <w:szCs w:val="18"/>
        </w:rPr>
        <w:t>health</w:t>
      </w:r>
      <w:proofErr w:type="gramEnd"/>
      <w:r w:rsidRPr="006D7874">
        <w:rPr>
          <w:rFonts w:ascii="DINOT-Regular" w:hAnsi="DINOT-Regular"/>
          <w:sz w:val="18"/>
          <w:szCs w:val="18"/>
        </w:rPr>
        <w:t xml:space="preserve"> and pension insurance. Such an insurance is thus supported by a broad base and contributions are applied to all types of income (interest, dividends, rental </w:t>
      </w:r>
      <w:proofErr w:type="gramStart"/>
      <w:r w:rsidRPr="006D7874">
        <w:rPr>
          <w:rFonts w:ascii="DINOT-Regular" w:hAnsi="DINOT-Regular"/>
          <w:sz w:val="18"/>
          <w:szCs w:val="18"/>
        </w:rPr>
        <w:t>income,...</w:t>
      </w:r>
      <w:proofErr w:type="gramEnd"/>
      <w:r w:rsidRPr="006D7874">
        <w:rPr>
          <w:rFonts w:ascii="DINOT-Regular" w:hAnsi="DINOT-Regular"/>
          <w:sz w:val="18"/>
          <w:szCs w:val="18"/>
        </w:rPr>
        <w:t xml:space="preserve">) in addition to wage income; the contributions are progressively graded according to income level and there is no maximum contribution limit at the top. If people lack the financial means, the contribution is taken over by the state. Compulsory insurance (according to </w:t>
      </w:r>
      <w:proofErr w:type="spellStart"/>
      <w:r w:rsidRPr="006D7874">
        <w:rPr>
          <w:rFonts w:ascii="DINOT-Regular" w:hAnsi="DINOT-Regular"/>
          <w:sz w:val="18"/>
          <w:szCs w:val="18"/>
        </w:rPr>
        <w:t>Butterwege</w:t>
      </w:r>
      <w:proofErr w:type="spellEnd"/>
      <w:r w:rsidRPr="006D7874">
        <w:rPr>
          <w:rFonts w:ascii="DINOT-Regular" w:hAnsi="DINOT-Regular"/>
          <w:sz w:val="18"/>
          <w:szCs w:val="18"/>
        </w:rPr>
        <w:t>) covers all "resident citizens" with permanent residence status and all activity groups, from freelancers, new forms of pseudo-) self-employed, as well as civil servants.</w:t>
      </w:r>
    </w:p>
    <w:p w14:paraId="6F69D67B" w14:textId="77777777" w:rsidR="00E276B4" w:rsidRDefault="00E276B4" w:rsidP="00E276B4">
      <w:pPr>
        <w:spacing w:after="40"/>
        <w:rPr>
          <w:rFonts w:ascii="DINOT-Regular" w:hAnsi="DINOT-Regular"/>
          <w:sz w:val="16"/>
          <w:szCs w:val="16"/>
        </w:rPr>
      </w:pPr>
    </w:p>
    <w:p w14:paraId="579028D3" w14:textId="5F919765" w:rsidR="00395129" w:rsidRPr="004F5989" w:rsidRDefault="00395129" w:rsidP="00E276B4">
      <w:pPr>
        <w:spacing w:after="40"/>
        <w:rPr>
          <w:rFonts w:ascii="DINOT-Regular" w:hAnsi="DINOT-Regular"/>
          <w:sz w:val="16"/>
          <w:szCs w:val="16"/>
        </w:rPr>
      </w:pPr>
      <w:r w:rsidRPr="004F5989">
        <w:rPr>
          <w:rFonts w:ascii="DINOT-Regular" w:hAnsi="DINOT-Regular"/>
          <w:sz w:val="16"/>
          <w:szCs w:val="16"/>
        </w:rPr>
        <w:t>Sources:</w:t>
      </w:r>
      <w:r w:rsidR="004F5989" w:rsidRPr="004F5989">
        <w:rPr>
          <w:rFonts w:ascii="DINOT-Regular" w:hAnsi="DINOT-Regular"/>
          <w:sz w:val="16"/>
          <w:szCs w:val="16"/>
        </w:rPr>
        <w:t xml:space="preserve"> </w:t>
      </w:r>
      <w:r w:rsidRPr="004F5989">
        <w:rPr>
          <w:rFonts w:ascii="DINOT-Regular" w:hAnsi="DINOT-Regular"/>
          <w:sz w:val="16"/>
          <w:szCs w:val="16"/>
        </w:rPr>
        <w:t>https://www.christophbutterwegge.de/texte/</w:t>
      </w:r>
      <w:r w:rsidR="004F5989" w:rsidRPr="004F5989">
        <w:rPr>
          <w:rFonts w:ascii="DINOT-Regular" w:hAnsi="DINOT-Regular"/>
          <w:sz w:val="16"/>
          <w:szCs w:val="16"/>
        </w:rPr>
        <w:br/>
      </w:r>
      <w:r w:rsidRPr="004F5989">
        <w:rPr>
          <w:rFonts w:ascii="DINOT-Regular" w:hAnsi="DINOT-Regular"/>
          <w:sz w:val="16"/>
          <w:szCs w:val="16"/>
        </w:rPr>
        <w:t>Buergerversicherung.pdf</w:t>
      </w:r>
    </w:p>
    <w:p w14:paraId="507B0D87" w14:textId="573DBF56" w:rsidR="00B136B8" w:rsidRPr="004F5989" w:rsidRDefault="00395129" w:rsidP="00E276B4">
      <w:pPr>
        <w:spacing w:after="40"/>
        <w:rPr>
          <w:rFonts w:ascii="DINOT-Regular" w:hAnsi="DINOT-Regular"/>
          <w:sz w:val="16"/>
          <w:szCs w:val="16"/>
        </w:rPr>
      </w:pPr>
      <w:r w:rsidRPr="004F5989">
        <w:rPr>
          <w:rFonts w:ascii="DINOT-Regular" w:hAnsi="DINOT-Regular"/>
          <w:sz w:val="16"/>
          <w:szCs w:val="16"/>
        </w:rPr>
        <w:t>https://www.awo.org/wir-brauchen-die-solidarische-buergerversicherung</w:t>
      </w:r>
      <w:r w:rsidR="00B136B8" w:rsidRPr="004F5989">
        <w:rPr>
          <w:rFonts w:ascii="DINOT-Regular" w:hAnsi="DINOT-Regular"/>
          <w:sz w:val="16"/>
          <w:szCs w:val="16"/>
        </w:rPr>
        <w:br w:type="page"/>
      </w:r>
    </w:p>
    <w:p w14:paraId="1DA2EEC8" w14:textId="679B0AFC" w:rsidR="00395129" w:rsidRPr="004F5989" w:rsidRDefault="00EF6812" w:rsidP="0018064E">
      <w:pPr>
        <w:pStyle w:val="Subtitle1"/>
        <w:spacing w:after="120"/>
        <w:ind w:hanging="284"/>
        <w:rPr>
          <w:rFonts w:ascii="DINOT-Regular" w:hAnsi="DINOT-Regular"/>
          <w:color w:val="auto"/>
          <w:sz w:val="20"/>
          <w:szCs w:val="20"/>
          <w:u w:val="none"/>
        </w:rPr>
      </w:pPr>
      <w:bookmarkStart w:id="19" w:name="_heading=h.1y810tw" w:colFirst="0" w:colLast="0"/>
      <w:bookmarkEnd w:id="19"/>
      <w:r w:rsidRPr="007529B6">
        <w:rPr>
          <w:rFonts w:ascii="DINOT-Regular" w:hAnsi="DINOT-Regular"/>
          <w:color w:val="FC6237"/>
          <w:sz w:val="20"/>
          <w:szCs w:val="20"/>
          <w:u w:val="none"/>
        </w:rPr>
        <w:lastRenderedPageBreak/>
        <w:t>1</w:t>
      </w:r>
      <w:r>
        <w:rPr>
          <w:rFonts w:ascii="DINOT-Regular" w:hAnsi="DINOT-Regular"/>
          <w:color w:val="FC6237"/>
          <w:sz w:val="20"/>
          <w:szCs w:val="20"/>
          <w:u w:val="none"/>
        </w:rPr>
        <w:t xml:space="preserve">3 </w:t>
      </w:r>
      <w:proofErr w:type="spellStart"/>
      <w:r w:rsidR="00395129" w:rsidRPr="004F5989">
        <w:rPr>
          <w:rFonts w:ascii="DINOT-Regular" w:hAnsi="DINOT-Regular"/>
          <w:color w:val="auto"/>
          <w:sz w:val="20"/>
          <w:szCs w:val="20"/>
          <w:u w:val="none"/>
        </w:rPr>
        <w:t>Makikuna</w:t>
      </w:r>
      <w:proofErr w:type="spellEnd"/>
    </w:p>
    <w:p w14:paraId="0EAF3159" w14:textId="77777777" w:rsidR="00395129" w:rsidRPr="006D7874" w:rsidRDefault="00395129" w:rsidP="00395129">
      <w:pPr>
        <w:rPr>
          <w:rFonts w:ascii="DINOT-Regular" w:hAnsi="DINOT-Regular"/>
          <w:sz w:val="18"/>
          <w:szCs w:val="18"/>
        </w:rPr>
      </w:pPr>
      <w:r w:rsidRPr="006D7874">
        <w:rPr>
          <w:rFonts w:ascii="DINOT-Regular" w:hAnsi="DINOT-Regular"/>
          <w:sz w:val="18"/>
          <w:szCs w:val="18"/>
        </w:rPr>
        <w:t>In the indigenous groups of the Andean and Amazonian regions, many examples of everyday solidarity can be found. One of these is the practice of "</w:t>
      </w:r>
      <w:proofErr w:type="spellStart"/>
      <w:r w:rsidRPr="006D7874">
        <w:rPr>
          <w:rFonts w:ascii="DINOT-Regular" w:hAnsi="DINOT-Regular"/>
          <w:sz w:val="18"/>
          <w:szCs w:val="18"/>
        </w:rPr>
        <w:t>makikuna</w:t>
      </w:r>
      <w:proofErr w:type="spellEnd"/>
      <w:r w:rsidRPr="006D7874">
        <w:rPr>
          <w:rFonts w:ascii="DINOT-Regular" w:hAnsi="DINOT-Regular"/>
          <w:sz w:val="18"/>
          <w:szCs w:val="18"/>
        </w:rPr>
        <w:t xml:space="preserve">". </w:t>
      </w:r>
      <w:proofErr w:type="spellStart"/>
      <w:r w:rsidRPr="006D7874">
        <w:rPr>
          <w:rFonts w:ascii="DINOT-Regular" w:hAnsi="DINOT-Regular"/>
          <w:sz w:val="18"/>
          <w:szCs w:val="18"/>
        </w:rPr>
        <w:t>Makikuna</w:t>
      </w:r>
      <w:proofErr w:type="spellEnd"/>
      <w:r w:rsidRPr="006D7874">
        <w:rPr>
          <w:rFonts w:ascii="DINOT-Regular" w:hAnsi="DINOT-Regular"/>
          <w:sz w:val="18"/>
          <w:szCs w:val="18"/>
        </w:rPr>
        <w:t xml:space="preserve"> refers to a type of support that involves the entire community, </w:t>
      </w:r>
      <w:proofErr w:type="gramStart"/>
      <w:r w:rsidRPr="006D7874">
        <w:rPr>
          <w:rFonts w:ascii="DINOT-Regular" w:hAnsi="DINOT-Regular"/>
          <w:sz w:val="18"/>
          <w:szCs w:val="18"/>
        </w:rPr>
        <w:t>i.e.</w:t>
      </w:r>
      <w:proofErr w:type="gramEnd"/>
      <w:r w:rsidRPr="006D7874">
        <w:rPr>
          <w:rFonts w:ascii="DINOT-Regular" w:hAnsi="DINOT-Regular"/>
          <w:sz w:val="18"/>
          <w:szCs w:val="18"/>
        </w:rPr>
        <w:t xml:space="preserve"> the extended family, friends and the neighbourhood. It involves spiritual support in those moments when it is most needed, especially in unforeseen situations and emergencies.</w:t>
      </w:r>
    </w:p>
    <w:p w14:paraId="18475FD1" w14:textId="77777777" w:rsidR="00B136B8" w:rsidRPr="004F5989" w:rsidRDefault="00B136B8" w:rsidP="00395129">
      <w:pPr>
        <w:rPr>
          <w:rFonts w:ascii="DINOT-Regular" w:hAnsi="DINOT-Regular"/>
          <w:sz w:val="16"/>
          <w:szCs w:val="16"/>
        </w:rPr>
      </w:pPr>
    </w:p>
    <w:p w14:paraId="28ECFC16" w14:textId="77777777" w:rsidR="00B136B8" w:rsidRPr="004F5989" w:rsidRDefault="00B136B8" w:rsidP="00395129">
      <w:pPr>
        <w:rPr>
          <w:rFonts w:ascii="DINOT-Regular" w:hAnsi="DINOT-Regular"/>
          <w:sz w:val="16"/>
          <w:szCs w:val="16"/>
        </w:rPr>
      </w:pPr>
    </w:p>
    <w:p w14:paraId="6F61642C" w14:textId="77777777" w:rsidR="00B136B8" w:rsidRPr="004F5989" w:rsidRDefault="00B136B8" w:rsidP="00395129">
      <w:pPr>
        <w:rPr>
          <w:rFonts w:ascii="DINOT-Regular" w:hAnsi="DINOT-Regular"/>
          <w:sz w:val="16"/>
          <w:szCs w:val="16"/>
        </w:rPr>
      </w:pPr>
    </w:p>
    <w:p w14:paraId="4E41D3E0" w14:textId="77777777" w:rsidR="00B136B8" w:rsidRPr="004F5989" w:rsidRDefault="00B136B8" w:rsidP="00395129">
      <w:pPr>
        <w:rPr>
          <w:rFonts w:ascii="DINOT-Regular" w:hAnsi="DINOT-Regular"/>
          <w:sz w:val="16"/>
          <w:szCs w:val="16"/>
        </w:rPr>
      </w:pPr>
    </w:p>
    <w:p w14:paraId="5857A1FC" w14:textId="77777777" w:rsidR="00B136B8" w:rsidRPr="004F5989" w:rsidRDefault="00B136B8" w:rsidP="00395129">
      <w:pPr>
        <w:rPr>
          <w:rFonts w:ascii="DINOT-Regular" w:hAnsi="DINOT-Regular"/>
          <w:sz w:val="16"/>
          <w:szCs w:val="16"/>
        </w:rPr>
      </w:pPr>
    </w:p>
    <w:p w14:paraId="2F5CE3C8" w14:textId="77777777" w:rsidR="00B136B8" w:rsidRPr="004F5989" w:rsidRDefault="00B136B8" w:rsidP="00395129">
      <w:pPr>
        <w:rPr>
          <w:rFonts w:ascii="DINOT-Regular" w:hAnsi="DINOT-Regular"/>
          <w:sz w:val="16"/>
          <w:szCs w:val="16"/>
        </w:rPr>
      </w:pPr>
    </w:p>
    <w:p w14:paraId="746B09CC" w14:textId="77777777" w:rsidR="00B136B8" w:rsidRPr="004F5989" w:rsidRDefault="00B136B8" w:rsidP="00395129">
      <w:pPr>
        <w:rPr>
          <w:rFonts w:ascii="DINOT-Regular" w:hAnsi="DINOT-Regular"/>
          <w:sz w:val="16"/>
          <w:szCs w:val="16"/>
        </w:rPr>
      </w:pPr>
    </w:p>
    <w:p w14:paraId="45760C88" w14:textId="77777777" w:rsidR="00B136B8" w:rsidRPr="004F5989" w:rsidRDefault="00B136B8" w:rsidP="00395129">
      <w:pPr>
        <w:rPr>
          <w:rFonts w:ascii="DINOT-Regular" w:hAnsi="DINOT-Regular"/>
          <w:sz w:val="16"/>
          <w:szCs w:val="16"/>
        </w:rPr>
      </w:pPr>
    </w:p>
    <w:p w14:paraId="09A6FB5D" w14:textId="77777777" w:rsidR="00B136B8" w:rsidRPr="004F5989" w:rsidRDefault="00B136B8" w:rsidP="00395129">
      <w:pPr>
        <w:rPr>
          <w:rFonts w:ascii="DINOT-Regular" w:hAnsi="DINOT-Regular"/>
          <w:sz w:val="16"/>
          <w:szCs w:val="16"/>
        </w:rPr>
      </w:pPr>
    </w:p>
    <w:p w14:paraId="3A3212DA" w14:textId="77777777" w:rsidR="00B136B8" w:rsidRPr="004F5989" w:rsidRDefault="00B136B8" w:rsidP="00395129">
      <w:pPr>
        <w:rPr>
          <w:rFonts w:ascii="DINOT-Regular" w:hAnsi="DINOT-Regular"/>
          <w:sz w:val="16"/>
          <w:szCs w:val="16"/>
        </w:rPr>
      </w:pPr>
    </w:p>
    <w:p w14:paraId="6F28685B" w14:textId="36E22A85" w:rsidR="00B136B8" w:rsidRPr="004F5989" w:rsidRDefault="00395129" w:rsidP="00B136B8">
      <w:pPr>
        <w:rPr>
          <w:rFonts w:ascii="DINOT-Regular" w:hAnsi="DINOT-Regular"/>
          <w:sz w:val="20"/>
          <w:szCs w:val="20"/>
        </w:rPr>
      </w:pPr>
      <w:r w:rsidRPr="004F5989">
        <w:rPr>
          <w:rFonts w:ascii="DINOT-Regular" w:hAnsi="DINOT-Regular"/>
          <w:sz w:val="16"/>
          <w:szCs w:val="16"/>
        </w:rPr>
        <w:t xml:space="preserve">Source: </w:t>
      </w:r>
      <w:hyperlink r:id="rId41">
        <w:r w:rsidRPr="004F5989">
          <w:rPr>
            <w:rStyle w:val="Hyperlink"/>
            <w:rFonts w:ascii="DINOT-Regular" w:hAnsi="DINOT-Regular"/>
            <w:color w:val="auto"/>
            <w:sz w:val="16"/>
            <w:szCs w:val="16"/>
            <w:u w:val="none"/>
          </w:rPr>
          <w:t>https://www.degrowth.info/de/dib/degrowth-in-bewegungen/buen-vivir/</w:t>
        </w:r>
      </w:hyperlink>
      <w:bookmarkStart w:id="20" w:name="_heading=h.3dy6vkm" w:colFirst="0" w:colLast="0"/>
      <w:bookmarkEnd w:id="20"/>
      <w:r w:rsidR="00B136B8" w:rsidRPr="004F5989">
        <w:rPr>
          <w:rFonts w:ascii="DINOT-Regular" w:hAnsi="DINOT-Regular"/>
          <w:sz w:val="20"/>
          <w:szCs w:val="20"/>
        </w:rPr>
        <w:br w:type="page"/>
      </w:r>
    </w:p>
    <w:p w14:paraId="49CD0F6D" w14:textId="4CCCB6AE" w:rsidR="00395129" w:rsidRPr="004F5989" w:rsidRDefault="00EF6812" w:rsidP="0018064E">
      <w:pPr>
        <w:pStyle w:val="Subtitle1"/>
        <w:spacing w:after="120"/>
        <w:ind w:hanging="284"/>
        <w:rPr>
          <w:rFonts w:ascii="DINOT-Regular" w:hAnsi="DINOT-Regular"/>
          <w:color w:val="auto"/>
          <w:sz w:val="20"/>
          <w:szCs w:val="20"/>
          <w:u w:val="none"/>
        </w:rPr>
      </w:pPr>
      <w:r w:rsidRPr="007529B6">
        <w:rPr>
          <w:rFonts w:ascii="DINOT-Regular" w:hAnsi="DINOT-Regular"/>
          <w:color w:val="FC6237"/>
          <w:sz w:val="20"/>
          <w:szCs w:val="20"/>
          <w:u w:val="none"/>
        </w:rPr>
        <w:lastRenderedPageBreak/>
        <w:t>1</w:t>
      </w:r>
      <w:r>
        <w:rPr>
          <w:rFonts w:ascii="DINOT-Regular" w:hAnsi="DINOT-Regular"/>
          <w:color w:val="FC6237"/>
          <w:sz w:val="20"/>
          <w:szCs w:val="20"/>
          <w:u w:val="none"/>
        </w:rPr>
        <w:t xml:space="preserve">4 </w:t>
      </w:r>
      <w:r w:rsidR="00395129" w:rsidRPr="004F5989">
        <w:rPr>
          <w:rFonts w:ascii="DINOT-Regular" w:hAnsi="DINOT-Regular"/>
          <w:color w:val="auto"/>
          <w:sz w:val="20"/>
          <w:szCs w:val="20"/>
          <w:u w:val="none"/>
        </w:rPr>
        <w:t xml:space="preserve">Neighbourhood Support </w:t>
      </w:r>
      <w:proofErr w:type="spellStart"/>
      <w:r w:rsidR="00395129" w:rsidRPr="004F5989">
        <w:rPr>
          <w:rFonts w:ascii="DINOT-Regular" w:hAnsi="DINOT-Regular"/>
          <w:color w:val="auto"/>
          <w:sz w:val="20"/>
          <w:szCs w:val="20"/>
          <w:u w:val="none"/>
        </w:rPr>
        <w:t>Buurtzorg</w:t>
      </w:r>
      <w:proofErr w:type="spellEnd"/>
    </w:p>
    <w:p w14:paraId="50C2947D" w14:textId="14D200A5" w:rsidR="00395129" w:rsidRPr="00697287" w:rsidRDefault="00C27DFF" w:rsidP="00395129">
      <w:pPr>
        <w:rPr>
          <w:rFonts w:ascii="DINOT-Regular" w:hAnsi="DINOT-Regular"/>
          <w:sz w:val="18"/>
          <w:szCs w:val="18"/>
        </w:rPr>
      </w:pPr>
      <w:r w:rsidRPr="00697287">
        <w:rPr>
          <w:rFonts w:ascii="DINOT-Regular" w:hAnsi="DINOT-Regular"/>
          <w:b/>
          <w:noProof/>
          <w:sz w:val="18"/>
          <w:szCs w:val="18"/>
          <w:lang w:val="de-DE" w:eastAsia="de-DE"/>
        </w:rPr>
        <w:drawing>
          <wp:anchor distT="0" distB="0" distL="114300" distR="114300" simplePos="0" relativeHeight="251653120" behindDoc="1" locked="0" layoutInCell="1" allowOverlap="1" wp14:anchorId="3CB2C0F6" wp14:editId="505E1BE6">
            <wp:simplePos x="0" y="0"/>
            <wp:positionH relativeFrom="margin">
              <wp:posOffset>260985</wp:posOffset>
            </wp:positionH>
            <wp:positionV relativeFrom="paragraph">
              <wp:posOffset>3244850</wp:posOffset>
            </wp:positionV>
            <wp:extent cx="2390140" cy="683895"/>
            <wp:effectExtent l="0" t="0" r="0" b="0"/>
            <wp:wrapTight wrapText="bothSides">
              <wp:wrapPolygon edited="0">
                <wp:start x="0" y="0"/>
                <wp:lineTo x="0" y="21058"/>
                <wp:lineTo x="21348" y="21058"/>
                <wp:lineTo x="21348" y="0"/>
                <wp:lineTo x="0" y="0"/>
              </wp:wrapPolygon>
            </wp:wrapTight>
            <wp:docPr id="51" name="image22.png" descr="A blue sign with white tex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51" name="image22.png" descr="A blue sign with white text&#10;&#10;Description automatically generated with medium confidence"/>
                    <pic:cNvPicPr preferRelativeResize="0"/>
                  </pic:nvPicPr>
                  <pic:blipFill>
                    <a:blip r:embed="rId42">
                      <a:extLst>
                        <a:ext uri="{28A0092B-C50C-407E-A947-70E740481C1C}">
                          <a14:useLocalDpi xmlns:a14="http://schemas.microsoft.com/office/drawing/2010/main" val="0"/>
                        </a:ext>
                      </a:extLst>
                    </a:blip>
                    <a:srcRect/>
                    <a:stretch>
                      <a:fillRect/>
                    </a:stretch>
                  </pic:blipFill>
                  <pic:spPr>
                    <a:xfrm>
                      <a:off x="0" y="0"/>
                      <a:ext cx="2390140" cy="683895"/>
                    </a:xfrm>
                    <a:prstGeom prst="rect">
                      <a:avLst/>
                    </a:prstGeom>
                    <a:ln/>
                  </pic:spPr>
                </pic:pic>
              </a:graphicData>
            </a:graphic>
            <wp14:sizeRelH relativeFrom="page">
              <wp14:pctWidth>0</wp14:pctWidth>
            </wp14:sizeRelH>
            <wp14:sizeRelV relativeFrom="page">
              <wp14:pctHeight>0</wp14:pctHeight>
            </wp14:sizeRelV>
          </wp:anchor>
        </w:drawing>
      </w:r>
      <w:r w:rsidR="00395129" w:rsidRPr="00697287">
        <w:rPr>
          <w:rFonts w:ascii="DINOT-Regular" w:hAnsi="DINOT-Regular"/>
          <w:sz w:val="18"/>
          <w:szCs w:val="18"/>
        </w:rPr>
        <w:t xml:space="preserve">The Dutch non-profit company </w:t>
      </w:r>
      <w:proofErr w:type="spellStart"/>
      <w:r w:rsidR="00395129" w:rsidRPr="00697287">
        <w:rPr>
          <w:rFonts w:ascii="DINOT-Regular" w:hAnsi="DINOT-Regular"/>
          <w:sz w:val="18"/>
          <w:szCs w:val="18"/>
        </w:rPr>
        <w:t>Buurtzorg</w:t>
      </w:r>
      <w:proofErr w:type="spellEnd"/>
      <w:r w:rsidR="00395129" w:rsidRPr="00697287">
        <w:rPr>
          <w:rFonts w:ascii="DINOT-Regular" w:hAnsi="DINOT-Regular"/>
          <w:sz w:val="18"/>
          <w:szCs w:val="18"/>
        </w:rPr>
        <w:t xml:space="preserve"> tries to embed professional, mobile care work in local relationships. For example, caregivers put patients in touch with neighbours or make an appointment with a local hairdressing salon for them. Care, therefore, goes beyond purely medical care. Patients are cared for by one or two permanent carers. Relationships develop that help to identify problems at an early stage. By working in small, self-organised teams, the nurses can organise their working hours flexibly and adapt them to their personal circumstances and needs, such as looking after their own children. This is one of the reasons why </w:t>
      </w:r>
      <w:proofErr w:type="spellStart"/>
      <w:r w:rsidR="00395129" w:rsidRPr="00697287">
        <w:rPr>
          <w:rFonts w:ascii="DINOT-Regular" w:hAnsi="DINOT-Regular"/>
          <w:sz w:val="18"/>
          <w:szCs w:val="18"/>
        </w:rPr>
        <w:t>Buurtzorg</w:t>
      </w:r>
      <w:proofErr w:type="spellEnd"/>
      <w:r w:rsidR="00395129" w:rsidRPr="00697287">
        <w:rPr>
          <w:rFonts w:ascii="DINOT-Regular" w:hAnsi="DINOT-Regular"/>
          <w:sz w:val="18"/>
          <w:szCs w:val="18"/>
        </w:rPr>
        <w:t xml:space="preserve"> has been voted frequently the most attractive employer by its employees. </w:t>
      </w:r>
      <w:proofErr w:type="spellStart"/>
      <w:r w:rsidR="00395129" w:rsidRPr="00697287">
        <w:rPr>
          <w:rFonts w:ascii="DINOT-Regular" w:hAnsi="DINOT-Regular"/>
          <w:sz w:val="18"/>
          <w:szCs w:val="18"/>
        </w:rPr>
        <w:t>Buurtzorg's</w:t>
      </w:r>
      <w:proofErr w:type="spellEnd"/>
      <w:r w:rsidR="00395129" w:rsidRPr="00697287">
        <w:rPr>
          <w:rFonts w:ascii="DINOT-Regular" w:hAnsi="DINOT-Regular"/>
          <w:sz w:val="18"/>
          <w:szCs w:val="18"/>
        </w:rPr>
        <w:t xml:space="preserve"> alternative care practice understands caring as an activity to help people build a network of supporters and strengthen surrounding contacts. This also makes people less dependent on the services of professional care. In the </w:t>
      </w:r>
      <w:proofErr w:type="spellStart"/>
      <w:r w:rsidR="00395129" w:rsidRPr="00697287">
        <w:rPr>
          <w:rFonts w:ascii="DINOT-Regular" w:hAnsi="DINOT-Regular"/>
          <w:sz w:val="18"/>
          <w:szCs w:val="18"/>
        </w:rPr>
        <w:t>Buurtzorg</w:t>
      </w:r>
      <w:proofErr w:type="spellEnd"/>
      <w:r w:rsidR="00395129" w:rsidRPr="00697287">
        <w:rPr>
          <w:rFonts w:ascii="DINOT-Regular" w:hAnsi="DINOT-Regular"/>
          <w:sz w:val="18"/>
          <w:szCs w:val="18"/>
        </w:rPr>
        <w:t xml:space="preserve"> case, for example, visiting times with doctors decreased by 40%.</w:t>
      </w:r>
    </w:p>
    <w:p w14:paraId="53C75CEB" w14:textId="77777777" w:rsidR="00395129" w:rsidRPr="004F5989" w:rsidRDefault="00395129" w:rsidP="00395129">
      <w:pPr>
        <w:rPr>
          <w:rFonts w:ascii="DINOT-Regular" w:hAnsi="DINOT-Regular"/>
          <w:b/>
          <w:sz w:val="16"/>
          <w:szCs w:val="16"/>
          <w:lang w:val="de-DE"/>
        </w:rPr>
      </w:pPr>
      <w:r w:rsidRPr="004F5989">
        <w:rPr>
          <w:rFonts w:ascii="DINOT-Regular" w:hAnsi="DINOT-Regular"/>
          <w:sz w:val="16"/>
          <w:szCs w:val="16"/>
          <w:lang w:val="de-DE"/>
        </w:rPr>
        <w:t xml:space="preserve">Website </w:t>
      </w:r>
      <w:proofErr w:type="spellStart"/>
      <w:r w:rsidRPr="004F5989">
        <w:rPr>
          <w:rFonts w:ascii="DINOT-Regular" w:hAnsi="DINOT-Regular"/>
          <w:sz w:val="16"/>
          <w:szCs w:val="16"/>
          <w:lang w:val="de-DE"/>
        </w:rPr>
        <w:t>Buurtzorg</w:t>
      </w:r>
      <w:proofErr w:type="spellEnd"/>
      <w:r w:rsidRPr="004F5989">
        <w:rPr>
          <w:rFonts w:ascii="DINOT-Regular" w:hAnsi="DINOT-Regular"/>
          <w:sz w:val="16"/>
          <w:szCs w:val="16"/>
          <w:lang w:val="de-DE"/>
        </w:rPr>
        <w:t>:</w:t>
      </w:r>
      <w:hyperlink r:id="rId43">
        <w:r w:rsidRPr="004F5989">
          <w:rPr>
            <w:rStyle w:val="Hyperlink"/>
            <w:rFonts w:ascii="DINOT-Regular" w:hAnsi="DINOT-Regular"/>
            <w:color w:val="auto"/>
            <w:sz w:val="16"/>
            <w:szCs w:val="16"/>
            <w:u w:val="none"/>
            <w:lang w:val="de-DE"/>
          </w:rPr>
          <w:t xml:space="preserve"> https://www.buurtzorg.com/</w:t>
        </w:r>
      </w:hyperlink>
      <w:r w:rsidRPr="004F5989">
        <w:rPr>
          <w:rFonts w:ascii="DINOT-Regular" w:hAnsi="DINOT-Regular"/>
          <w:sz w:val="16"/>
          <w:szCs w:val="16"/>
          <w:lang w:val="de-DE"/>
        </w:rPr>
        <w:br/>
        <w:t>More Information:</w:t>
      </w:r>
      <w:hyperlink r:id="rId44">
        <w:r w:rsidRPr="004F5989">
          <w:rPr>
            <w:rStyle w:val="Hyperlink"/>
            <w:rFonts w:ascii="DINOT-Regular" w:hAnsi="DINOT-Regular"/>
            <w:color w:val="auto"/>
            <w:sz w:val="16"/>
            <w:szCs w:val="16"/>
            <w:u w:val="none"/>
            <w:lang w:val="de-DE"/>
          </w:rPr>
          <w:t xml:space="preserve"> https://awblog.at/das-buurtzorg-modell/</w:t>
        </w:r>
      </w:hyperlink>
    </w:p>
    <w:p w14:paraId="22449796" w14:textId="33362FA8" w:rsidR="00395129" w:rsidRPr="004F5989" w:rsidRDefault="00EF6812" w:rsidP="0018064E">
      <w:pPr>
        <w:pStyle w:val="Subtitle1"/>
        <w:spacing w:after="120"/>
        <w:ind w:hanging="284"/>
        <w:rPr>
          <w:rFonts w:ascii="DINOT-Regular" w:hAnsi="DINOT-Regular"/>
          <w:color w:val="auto"/>
          <w:sz w:val="20"/>
          <w:szCs w:val="20"/>
          <w:u w:val="none"/>
        </w:rPr>
      </w:pPr>
      <w:bookmarkStart w:id="21" w:name="_heading=h.2s8eyo1" w:colFirst="0" w:colLast="0"/>
      <w:bookmarkStart w:id="22" w:name="_heading=h.fdwh4o3cm9t" w:colFirst="0" w:colLast="0"/>
      <w:bookmarkEnd w:id="21"/>
      <w:bookmarkEnd w:id="22"/>
      <w:r w:rsidRPr="007529B6">
        <w:rPr>
          <w:rFonts w:ascii="DINOT-Regular" w:hAnsi="DINOT-Regular"/>
          <w:color w:val="FC6237"/>
          <w:sz w:val="20"/>
          <w:szCs w:val="20"/>
          <w:u w:val="none"/>
        </w:rPr>
        <w:lastRenderedPageBreak/>
        <w:t>1</w:t>
      </w:r>
      <w:r w:rsidR="0018064E">
        <w:rPr>
          <w:rFonts w:ascii="DINOT-Regular" w:hAnsi="DINOT-Regular"/>
          <w:color w:val="FC6237"/>
          <w:sz w:val="20"/>
          <w:szCs w:val="20"/>
          <w:u w:val="none"/>
        </w:rPr>
        <w:t>5</w:t>
      </w:r>
      <w:r>
        <w:rPr>
          <w:rFonts w:ascii="DINOT-Regular" w:hAnsi="DINOT-Regular"/>
          <w:color w:val="FC6237"/>
          <w:sz w:val="20"/>
          <w:szCs w:val="20"/>
          <w:u w:val="none"/>
        </w:rPr>
        <w:t xml:space="preserve"> </w:t>
      </w:r>
      <w:proofErr w:type="spellStart"/>
      <w:r w:rsidR="00395129" w:rsidRPr="004F5989">
        <w:rPr>
          <w:rFonts w:ascii="DINOT-Regular" w:hAnsi="DINOT-Regular"/>
          <w:color w:val="auto"/>
          <w:sz w:val="20"/>
          <w:szCs w:val="20"/>
          <w:u w:val="none"/>
        </w:rPr>
        <w:t>Feminismo</w:t>
      </w:r>
      <w:proofErr w:type="spellEnd"/>
      <w:r w:rsidR="00395129" w:rsidRPr="004F5989">
        <w:rPr>
          <w:rFonts w:ascii="DINOT-Regular" w:hAnsi="DINOT-Regular"/>
          <w:color w:val="auto"/>
          <w:sz w:val="20"/>
          <w:szCs w:val="20"/>
          <w:u w:val="none"/>
        </w:rPr>
        <w:t xml:space="preserve"> </w:t>
      </w:r>
      <w:proofErr w:type="spellStart"/>
      <w:r w:rsidR="00395129" w:rsidRPr="004F5989">
        <w:rPr>
          <w:rFonts w:ascii="DINOT-Regular" w:hAnsi="DINOT-Regular"/>
          <w:color w:val="auto"/>
          <w:sz w:val="20"/>
          <w:szCs w:val="20"/>
          <w:u w:val="none"/>
        </w:rPr>
        <w:t>Comunitario</w:t>
      </w:r>
      <w:proofErr w:type="spellEnd"/>
    </w:p>
    <w:p w14:paraId="651EEF6E" w14:textId="101E8D9E" w:rsidR="00C37DB9" w:rsidRPr="006D7874" w:rsidRDefault="00395129" w:rsidP="00395129">
      <w:pPr>
        <w:rPr>
          <w:rFonts w:ascii="DINOT-Regular" w:hAnsi="DINOT-Regular"/>
          <w:sz w:val="18"/>
          <w:szCs w:val="18"/>
        </w:rPr>
      </w:pPr>
      <w:r w:rsidRPr="006D7874">
        <w:rPr>
          <w:rFonts w:ascii="DINOT-Regular" w:hAnsi="DINOT-Regular"/>
          <w:sz w:val="18"/>
          <w:szCs w:val="18"/>
        </w:rPr>
        <w:t>"</w:t>
      </w:r>
      <w:proofErr w:type="spellStart"/>
      <w:r w:rsidRPr="006D7874">
        <w:rPr>
          <w:rFonts w:ascii="DINOT-Regular" w:hAnsi="DINOT-Regular"/>
          <w:sz w:val="18"/>
          <w:szCs w:val="18"/>
        </w:rPr>
        <w:t>Feminismo</w:t>
      </w:r>
      <w:proofErr w:type="spellEnd"/>
      <w:r w:rsidRPr="006D7874">
        <w:rPr>
          <w:rFonts w:ascii="DINOT-Regular" w:hAnsi="DINOT-Regular"/>
          <w:sz w:val="18"/>
          <w:szCs w:val="18"/>
        </w:rPr>
        <w:t xml:space="preserve"> </w:t>
      </w:r>
      <w:proofErr w:type="spellStart"/>
      <w:r w:rsidRPr="006D7874">
        <w:rPr>
          <w:rFonts w:ascii="DINOT-Regular" w:hAnsi="DINOT-Regular"/>
          <w:sz w:val="18"/>
          <w:szCs w:val="18"/>
        </w:rPr>
        <w:t>Comunitario</w:t>
      </w:r>
      <w:proofErr w:type="spellEnd"/>
      <w:r w:rsidRPr="006D7874">
        <w:rPr>
          <w:rFonts w:ascii="DINOT-Regular" w:hAnsi="DINOT-Regular"/>
          <w:sz w:val="18"/>
          <w:szCs w:val="18"/>
        </w:rPr>
        <w:t>" is a feminist movement originating from indigenous women in Bolivia ("</w:t>
      </w:r>
      <w:proofErr w:type="spellStart"/>
      <w:r w:rsidRPr="006D7874">
        <w:rPr>
          <w:rFonts w:ascii="DINOT-Regular" w:hAnsi="DINOT-Regular"/>
          <w:sz w:val="18"/>
          <w:szCs w:val="18"/>
        </w:rPr>
        <w:t>Mujeres</w:t>
      </w:r>
      <w:proofErr w:type="spellEnd"/>
      <w:r w:rsidRPr="006D7874">
        <w:rPr>
          <w:rFonts w:ascii="DINOT-Regular" w:hAnsi="DINOT-Regular"/>
          <w:sz w:val="18"/>
          <w:szCs w:val="18"/>
        </w:rPr>
        <w:t xml:space="preserve"> </w:t>
      </w:r>
      <w:proofErr w:type="spellStart"/>
      <w:r w:rsidRPr="006D7874">
        <w:rPr>
          <w:rFonts w:ascii="DINOT-Regular" w:hAnsi="DINOT-Regular"/>
          <w:sz w:val="18"/>
          <w:szCs w:val="18"/>
        </w:rPr>
        <w:t>Creando</w:t>
      </w:r>
      <w:proofErr w:type="spellEnd"/>
      <w:r w:rsidRPr="006D7874">
        <w:rPr>
          <w:rFonts w:ascii="DINOT-Regular" w:hAnsi="DINOT-Regular"/>
          <w:sz w:val="18"/>
          <w:szCs w:val="18"/>
        </w:rPr>
        <w:t xml:space="preserve"> </w:t>
      </w:r>
      <w:proofErr w:type="spellStart"/>
      <w:r w:rsidRPr="006D7874">
        <w:rPr>
          <w:rFonts w:ascii="DINOT-Regular" w:hAnsi="DINOT-Regular"/>
          <w:sz w:val="18"/>
          <w:szCs w:val="18"/>
        </w:rPr>
        <w:t>Comunidad</w:t>
      </w:r>
      <w:proofErr w:type="spellEnd"/>
      <w:r w:rsidRPr="006D7874">
        <w:rPr>
          <w:rFonts w:ascii="DINOT-Regular" w:hAnsi="DINOT-Regular"/>
          <w:sz w:val="18"/>
          <w:szCs w:val="18"/>
        </w:rPr>
        <w:t xml:space="preserve">", </w:t>
      </w:r>
      <w:proofErr w:type="gramStart"/>
      <w:r w:rsidRPr="006D7874">
        <w:rPr>
          <w:rFonts w:ascii="DINOT-Regular" w:hAnsi="DINOT-Regular"/>
          <w:sz w:val="18"/>
          <w:szCs w:val="18"/>
        </w:rPr>
        <w:t>i.e.</w:t>
      </w:r>
      <w:proofErr w:type="gramEnd"/>
      <w:r w:rsidRPr="006D7874">
        <w:rPr>
          <w:rFonts w:ascii="DINOT-Regular" w:hAnsi="DINOT-Regular"/>
          <w:sz w:val="18"/>
          <w:szCs w:val="18"/>
        </w:rPr>
        <w:t xml:space="preserve"> "Women who create the community") and has also been taken up in Guatemala. In </w:t>
      </w:r>
      <w:proofErr w:type="spellStart"/>
      <w:r w:rsidRPr="006D7874">
        <w:rPr>
          <w:rFonts w:ascii="DINOT-Regular" w:hAnsi="DINOT-Regular"/>
          <w:sz w:val="18"/>
          <w:szCs w:val="18"/>
        </w:rPr>
        <w:t>Feminismo</w:t>
      </w:r>
      <w:proofErr w:type="spellEnd"/>
      <w:r w:rsidRPr="006D7874">
        <w:rPr>
          <w:rFonts w:ascii="DINOT-Regular" w:hAnsi="DINOT-Regular"/>
          <w:sz w:val="18"/>
          <w:szCs w:val="18"/>
        </w:rPr>
        <w:t xml:space="preserve"> </w:t>
      </w:r>
      <w:proofErr w:type="spellStart"/>
      <w:r w:rsidRPr="006D7874">
        <w:rPr>
          <w:rFonts w:ascii="DINOT-Regular" w:hAnsi="DINOT-Regular"/>
          <w:sz w:val="18"/>
          <w:szCs w:val="18"/>
        </w:rPr>
        <w:t>Comunitario</w:t>
      </w:r>
      <w:proofErr w:type="spellEnd"/>
      <w:r w:rsidRPr="006D7874">
        <w:rPr>
          <w:rFonts w:ascii="DINOT-Regular" w:hAnsi="DINOT-Regular"/>
          <w:sz w:val="18"/>
          <w:szCs w:val="18"/>
        </w:rPr>
        <w:t xml:space="preserve">, women's* rights are seen as a cross-gender demand and are especially emphasised from a community perspective - the oppression of one person is seen as damage to the whole community. </w:t>
      </w:r>
      <w:proofErr w:type="gramStart"/>
      <w:r w:rsidRPr="006D7874">
        <w:rPr>
          <w:rFonts w:ascii="DINOT-Regular" w:hAnsi="DINOT-Regular"/>
          <w:sz w:val="18"/>
          <w:szCs w:val="18"/>
        </w:rPr>
        <w:t>As long as</w:t>
      </w:r>
      <w:proofErr w:type="gramEnd"/>
      <w:r w:rsidRPr="006D7874">
        <w:rPr>
          <w:rFonts w:ascii="DINOT-Regular" w:hAnsi="DINOT-Regular"/>
          <w:sz w:val="18"/>
          <w:szCs w:val="18"/>
        </w:rPr>
        <w:t xml:space="preserve"> women are not free and independent within the community, there can be no autonomy of indigenous communities. The representatives travel through different countries to exchange with other indigenous women* about their experienced oppressions and to share their political proposal with others.</w:t>
      </w:r>
    </w:p>
    <w:p w14:paraId="5D16E7AB" w14:textId="52C2700C" w:rsidR="00C37DB9" w:rsidRPr="004F5989" w:rsidRDefault="00C37DB9" w:rsidP="00395129">
      <w:pPr>
        <w:rPr>
          <w:rFonts w:ascii="DINOT-Regular" w:hAnsi="DINOT-Regular"/>
          <w:sz w:val="20"/>
          <w:szCs w:val="20"/>
        </w:rPr>
      </w:pPr>
    </w:p>
    <w:p w14:paraId="08516FE7" w14:textId="373EA7D7" w:rsidR="00C37DB9" w:rsidRPr="004F5989" w:rsidRDefault="00C37DB9" w:rsidP="00395129">
      <w:pPr>
        <w:rPr>
          <w:rFonts w:ascii="DINOT-Regular" w:hAnsi="DINOT-Regular"/>
          <w:sz w:val="20"/>
          <w:szCs w:val="20"/>
        </w:rPr>
      </w:pPr>
    </w:p>
    <w:p w14:paraId="79B9C269" w14:textId="66643825" w:rsidR="00C37DB9" w:rsidRPr="004F5989" w:rsidRDefault="00C37DB9" w:rsidP="00395129">
      <w:pPr>
        <w:rPr>
          <w:rFonts w:ascii="DINOT-Regular" w:hAnsi="DINOT-Regular"/>
          <w:sz w:val="20"/>
          <w:szCs w:val="20"/>
        </w:rPr>
      </w:pPr>
    </w:p>
    <w:p w14:paraId="5560C218" w14:textId="77777777" w:rsidR="00C37DB9" w:rsidRPr="004F5989" w:rsidRDefault="00C37DB9" w:rsidP="00395129">
      <w:pPr>
        <w:rPr>
          <w:rFonts w:ascii="DINOT-Regular" w:hAnsi="DINOT-Regular"/>
          <w:sz w:val="20"/>
          <w:szCs w:val="20"/>
        </w:rPr>
      </w:pPr>
    </w:p>
    <w:p w14:paraId="1EFDEFE3" w14:textId="77777777" w:rsidR="00C37DB9" w:rsidRPr="004F5989" w:rsidRDefault="00C37DB9" w:rsidP="00395129">
      <w:pPr>
        <w:rPr>
          <w:rFonts w:ascii="DINOT-Regular" w:hAnsi="DINOT-Regular"/>
          <w:sz w:val="16"/>
          <w:szCs w:val="16"/>
        </w:rPr>
      </w:pPr>
    </w:p>
    <w:p w14:paraId="682753C9" w14:textId="1259EDA1" w:rsidR="00C37DB9" w:rsidRPr="004F5989" w:rsidRDefault="00395129" w:rsidP="00395129">
      <w:pPr>
        <w:rPr>
          <w:rStyle w:val="Hyperlink"/>
          <w:rFonts w:ascii="DINOT-Regular" w:hAnsi="DINOT-Regular"/>
          <w:color w:val="auto"/>
          <w:sz w:val="16"/>
          <w:szCs w:val="16"/>
          <w:u w:val="none"/>
        </w:rPr>
      </w:pPr>
      <w:r w:rsidRPr="004F5989">
        <w:rPr>
          <w:rFonts w:ascii="DINOT-Regular" w:hAnsi="DINOT-Regular"/>
          <w:sz w:val="16"/>
          <w:szCs w:val="16"/>
        </w:rPr>
        <w:t xml:space="preserve">Source: </w:t>
      </w:r>
      <w:hyperlink r:id="rId45" w:history="1">
        <w:r w:rsidRPr="004F5989">
          <w:rPr>
            <w:rStyle w:val="Hyperlink"/>
            <w:rFonts w:ascii="DINOT-Regular" w:hAnsi="DINOT-Regular"/>
            <w:color w:val="auto"/>
            <w:sz w:val="16"/>
            <w:szCs w:val="16"/>
            <w:u w:val="none"/>
          </w:rPr>
          <w:t>https://www.feminismocomunitario.com/</w:t>
        </w:r>
      </w:hyperlink>
      <w:r w:rsidR="00C37DB9" w:rsidRPr="004F5989">
        <w:rPr>
          <w:rStyle w:val="Hyperlink"/>
          <w:rFonts w:ascii="DINOT-Regular" w:hAnsi="DINOT-Regular"/>
          <w:color w:val="auto"/>
          <w:sz w:val="16"/>
          <w:szCs w:val="16"/>
          <w:u w:val="none"/>
        </w:rPr>
        <w:br w:type="page"/>
      </w:r>
    </w:p>
    <w:p w14:paraId="42BFE1C5" w14:textId="62EF9F64" w:rsidR="00395129" w:rsidRPr="004F5989" w:rsidRDefault="00EF6812" w:rsidP="0018064E">
      <w:pPr>
        <w:pStyle w:val="Subtitle1"/>
        <w:spacing w:after="120"/>
        <w:ind w:hanging="284"/>
        <w:rPr>
          <w:rFonts w:ascii="DINOT-Regular" w:hAnsi="DINOT-Regular"/>
          <w:color w:val="auto"/>
          <w:sz w:val="20"/>
          <w:szCs w:val="20"/>
          <w:u w:val="none"/>
        </w:rPr>
      </w:pPr>
      <w:bookmarkStart w:id="23" w:name="_heading=h.3whwml4" w:colFirst="0" w:colLast="0"/>
      <w:bookmarkEnd w:id="23"/>
      <w:r w:rsidRPr="007529B6">
        <w:rPr>
          <w:rFonts w:ascii="DINOT-Regular" w:hAnsi="DINOT-Regular"/>
          <w:color w:val="FC6237"/>
          <w:sz w:val="20"/>
          <w:szCs w:val="20"/>
          <w:u w:val="none"/>
        </w:rPr>
        <w:lastRenderedPageBreak/>
        <w:t>1</w:t>
      </w:r>
      <w:r w:rsidR="0018064E">
        <w:rPr>
          <w:rFonts w:ascii="DINOT-Regular" w:hAnsi="DINOT-Regular"/>
          <w:color w:val="FC6237"/>
          <w:sz w:val="20"/>
          <w:szCs w:val="20"/>
          <w:u w:val="none"/>
        </w:rPr>
        <w:t>6</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Black Voices petition for a referendum</w:t>
      </w:r>
    </w:p>
    <w:p w14:paraId="2BD7230C" w14:textId="0BE7E3D8" w:rsidR="006D7874" w:rsidRDefault="006D7874" w:rsidP="00395129">
      <w:pPr>
        <w:rPr>
          <w:rFonts w:ascii="DINOT-Regular" w:hAnsi="DINOT-Regular"/>
          <w:sz w:val="18"/>
          <w:szCs w:val="18"/>
        </w:rPr>
      </w:pPr>
      <w:r w:rsidRPr="006D7874">
        <w:rPr>
          <w:rFonts w:ascii="DINOT-Regular" w:hAnsi="DINOT-Regular"/>
          <w:noProof/>
          <w:sz w:val="18"/>
          <w:szCs w:val="18"/>
          <w:lang w:val="de-DE" w:eastAsia="de-DE"/>
        </w:rPr>
        <w:drawing>
          <wp:anchor distT="0" distB="0" distL="114300" distR="114300" simplePos="0" relativeHeight="251642880" behindDoc="1" locked="0" layoutInCell="1" allowOverlap="1" wp14:anchorId="3E8C30BC" wp14:editId="456114B4">
            <wp:simplePos x="0" y="0"/>
            <wp:positionH relativeFrom="page">
              <wp:align>center</wp:align>
            </wp:positionH>
            <wp:positionV relativeFrom="paragraph">
              <wp:posOffset>2082631</wp:posOffset>
            </wp:positionV>
            <wp:extent cx="2782570" cy="1856740"/>
            <wp:effectExtent l="0" t="0" r="0" b="0"/>
            <wp:wrapTight wrapText="bothSides">
              <wp:wrapPolygon edited="0">
                <wp:start x="0" y="0"/>
                <wp:lineTo x="0" y="21275"/>
                <wp:lineTo x="21442" y="21275"/>
                <wp:lineTo x="21442" y="0"/>
                <wp:lineTo x="0" y="0"/>
              </wp:wrapPolygon>
            </wp:wrapTight>
            <wp:docPr id="54" name="image23.png" descr="A group of people sitting at a table with microphon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54" name="image23.png" descr="A group of people sitting at a table with microphones&#10;&#10;Description automatically generated with medium confidence"/>
                    <pic:cNvPicPr preferRelativeResize="0"/>
                  </pic:nvPicPr>
                  <pic:blipFill>
                    <a:blip r:embed="rId46" cstate="print">
                      <a:extLst>
                        <a:ext uri="{28A0092B-C50C-407E-A947-70E740481C1C}">
                          <a14:useLocalDpi xmlns:a14="http://schemas.microsoft.com/office/drawing/2010/main" val="0"/>
                        </a:ext>
                      </a:extLst>
                    </a:blip>
                    <a:srcRect/>
                    <a:stretch>
                      <a:fillRect/>
                    </a:stretch>
                  </pic:blipFill>
                  <pic:spPr>
                    <a:xfrm>
                      <a:off x="0" y="0"/>
                      <a:ext cx="2782570" cy="1856740"/>
                    </a:xfrm>
                    <a:prstGeom prst="rect">
                      <a:avLst/>
                    </a:prstGeom>
                    <a:ln/>
                  </pic:spPr>
                </pic:pic>
              </a:graphicData>
            </a:graphic>
            <wp14:sizeRelH relativeFrom="page">
              <wp14:pctWidth>0</wp14:pctWidth>
            </wp14:sizeRelH>
            <wp14:sizeRelV relativeFrom="page">
              <wp14:pctHeight>0</wp14:pctHeight>
            </wp14:sizeRelV>
          </wp:anchor>
        </w:drawing>
      </w:r>
      <w:r w:rsidR="00395129" w:rsidRPr="006D7874">
        <w:rPr>
          <w:rFonts w:ascii="DINOT-Regular" w:hAnsi="DINOT-Regular"/>
          <w:sz w:val="18"/>
          <w:szCs w:val="18"/>
        </w:rPr>
        <w:t xml:space="preserve">Black Voices is a non-party initiative in Austria. The aim of the petition is the equal participation of black people, people of African origin and people of colour in all areas of society. The central demand is the introduction of a National Action Plan against Racism, in which anti-racist measures are drawn up for the areas of representation and the public, police, flight and migration, health, education and the labour market. In this way, structural and institutional </w:t>
      </w:r>
      <w:proofErr w:type="gramStart"/>
      <w:r w:rsidR="00395129" w:rsidRPr="006D7874">
        <w:rPr>
          <w:rFonts w:ascii="DINOT-Regular" w:hAnsi="DINOT-Regular"/>
          <w:sz w:val="18"/>
          <w:szCs w:val="18"/>
        </w:rPr>
        <w:t>racism</w:t>
      </w:r>
      <w:proofErr w:type="gramEnd"/>
      <w:r w:rsidR="00395129" w:rsidRPr="006D7874">
        <w:rPr>
          <w:rFonts w:ascii="DINOT-Regular" w:hAnsi="DINOT-Regular"/>
          <w:sz w:val="18"/>
          <w:szCs w:val="18"/>
        </w:rPr>
        <w:t xml:space="preserve"> and the barriers it creates are to be dismantled. At the same time, the representation and equality of </w:t>
      </w:r>
      <w:proofErr w:type="spellStart"/>
      <w:r w:rsidR="00395129" w:rsidRPr="006D7874">
        <w:rPr>
          <w:rFonts w:ascii="DINOT-Regular" w:hAnsi="DINOT-Regular"/>
          <w:sz w:val="18"/>
          <w:szCs w:val="18"/>
        </w:rPr>
        <w:t>BPoC</w:t>
      </w:r>
      <w:proofErr w:type="spellEnd"/>
      <w:r w:rsidR="00395129" w:rsidRPr="006D7874">
        <w:rPr>
          <w:rFonts w:ascii="DINOT-Regular" w:hAnsi="DINOT-Regular"/>
          <w:sz w:val="18"/>
          <w:szCs w:val="18"/>
        </w:rPr>
        <w:t xml:space="preserve"> (Black &amp; People of Colour) should be ensured.</w:t>
      </w:r>
    </w:p>
    <w:p w14:paraId="01ABF469" w14:textId="77777777" w:rsidR="006D7874" w:rsidRPr="006D7874" w:rsidRDefault="006D7874" w:rsidP="00395129">
      <w:pPr>
        <w:rPr>
          <w:sz w:val="14"/>
          <w:szCs w:val="14"/>
        </w:rPr>
      </w:pPr>
    </w:p>
    <w:p w14:paraId="050C5DD6" w14:textId="6111C47E" w:rsidR="00395129" w:rsidRPr="004F5989" w:rsidRDefault="00774F8E" w:rsidP="00395129">
      <w:pPr>
        <w:rPr>
          <w:rFonts w:ascii="DINOT-Regular" w:hAnsi="DINOT-Regular"/>
          <w:sz w:val="16"/>
          <w:szCs w:val="16"/>
        </w:rPr>
      </w:pPr>
      <w:hyperlink r:id="rId47">
        <w:r w:rsidR="00395129" w:rsidRPr="004F5989">
          <w:rPr>
            <w:rStyle w:val="Hyperlink"/>
            <w:rFonts w:ascii="DINOT-Regular" w:hAnsi="DINOT-Regular"/>
            <w:color w:val="auto"/>
            <w:sz w:val="16"/>
            <w:szCs w:val="16"/>
            <w:u w:val="none"/>
          </w:rPr>
          <w:t>https://blackvoices.at/</w:t>
        </w:r>
      </w:hyperlink>
      <w:r w:rsidR="00C37DB9" w:rsidRPr="004F5989">
        <w:rPr>
          <w:rStyle w:val="Hyperlink"/>
          <w:rFonts w:ascii="DINOT-Regular" w:hAnsi="DINOT-Regular"/>
          <w:color w:val="auto"/>
          <w:sz w:val="16"/>
          <w:szCs w:val="16"/>
          <w:u w:val="none"/>
        </w:rPr>
        <w:br w:type="page"/>
      </w:r>
      <w:bookmarkStart w:id="24" w:name="_heading=h.2bn6wsx" w:colFirst="0" w:colLast="0"/>
      <w:bookmarkEnd w:id="24"/>
    </w:p>
    <w:p w14:paraId="46789FE7" w14:textId="4FA2BF76" w:rsidR="00395129" w:rsidRPr="004F5989" w:rsidRDefault="00EF6812" w:rsidP="0018064E">
      <w:pPr>
        <w:pStyle w:val="Subtitle2"/>
        <w:spacing w:after="120"/>
        <w:ind w:hanging="284"/>
        <w:rPr>
          <w:rFonts w:ascii="DINOT-Regular" w:hAnsi="DINOT-Regular"/>
          <w:color w:val="auto"/>
          <w:sz w:val="20"/>
          <w:szCs w:val="20"/>
        </w:rPr>
      </w:pPr>
      <w:r w:rsidRPr="007529B6">
        <w:rPr>
          <w:rFonts w:ascii="DINOT-Regular" w:hAnsi="DINOT-Regular"/>
          <w:color w:val="FC6237"/>
          <w:sz w:val="20"/>
          <w:szCs w:val="20"/>
        </w:rPr>
        <w:lastRenderedPageBreak/>
        <w:t>1</w:t>
      </w:r>
      <w:r w:rsidR="0018064E">
        <w:rPr>
          <w:rFonts w:ascii="DINOT-Regular" w:hAnsi="DINOT-Regular"/>
          <w:color w:val="FC6237"/>
          <w:sz w:val="20"/>
          <w:szCs w:val="20"/>
        </w:rPr>
        <w:t>7</w:t>
      </w:r>
      <w:r>
        <w:rPr>
          <w:rFonts w:ascii="DINOT-Regular" w:hAnsi="DINOT-Regular"/>
          <w:color w:val="FC6237"/>
          <w:sz w:val="20"/>
          <w:szCs w:val="20"/>
        </w:rPr>
        <w:t xml:space="preserve"> </w:t>
      </w:r>
      <w:r w:rsidR="00395129" w:rsidRPr="004F5989">
        <w:rPr>
          <w:rFonts w:ascii="DINOT-Regular" w:hAnsi="DINOT-Regular"/>
          <w:color w:val="auto"/>
          <w:sz w:val="20"/>
          <w:szCs w:val="20"/>
        </w:rPr>
        <w:t xml:space="preserve">Are You </w:t>
      </w:r>
      <w:proofErr w:type="spellStart"/>
      <w:r w:rsidR="00395129" w:rsidRPr="004F5989">
        <w:rPr>
          <w:rFonts w:ascii="DINOT-Regular" w:hAnsi="DINOT-Regular"/>
          <w:color w:val="auto"/>
          <w:sz w:val="20"/>
          <w:szCs w:val="20"/>
        </w:rPr>
        <w:t>Syrious</w:t>
      </w:r>
      <w:proofErr w:type="spellEnd"/>
      <w:r w:rsidR="00395129" w:rsidRPr="004F5989">
        <w:rPr>
          <w:rFonts w:ascii="DINOT-Regular" w:hAnsi="DINOT-Regular"/>
          <w:color w:val="auto"/>
          <w:sz w:val="20"/>
          <w:szCs w:val="20"/>
        </w:rPr>
        <w:t xml:space="preserve">? </w:t>
      </w:r>
    </w:p>
    <w:p w14:paraId="1C9B2D7F" w14:textId="5AFF7CE9" w:rsidR="00395129" w:rsidRPr="006D7874" w:rsidRDefault="00395129" w:rsidP="00395129">
      <w:pPr>
        <w:rPr>
          <w:rFonts w:ascii="DINOT-Regular" w:hAnsi="DINOT-Regular"/>
          <w:sz w:val="18"/>
          <w:szCs w:val="18"/>
        </w:rPr>
      </w:pPr>
      <w:r w:rsidRPr="006D7874">
        <w:rPr>
          <w:rFonts w:ascii="DINOT-Regular" w:hAnsi="DINOT-Regular"/>
          <w:sz w:val="18"/>
          <w:szCs w:val="18"/>
        </w:rPr>
        <w:t xml:space="preserve">Are You </w:t>
      </w:r>
      <w:proofErr w:type="spellStart"/>
      <w:r w:rsidRPr="006D7874">
        <w:rPr>
          <w:rFonts w:ascii="DINOT-Regular" w:hAnsi="DINOT-Regular"/>
          <w:sz w:val="18"/>
          <w:szCs w:val="18"/>
        </w:rPr>
        <w:t>Syrious</w:t>
      </w:r>
      <w:proofErr w:type="spellEnd"/>
      <w:r w:rsidRPr="006D7874">
        <w:rPr>
          <w:rFonts w:ascii="DINOT-Regular" w:hAnsi="DINOT-Regular"/>
          <w:sz w:val="18"/>
          <w:szCs w:val="18"/>
        </w:rPr>
        <w:t xml:space="preserve"> is a volunteer-run media and advocacy group that is active in different European countries, such as Greece, France, Bosnia, Serbia and </w:t>
      </w:r>
      <w:proofErr w:type="gramStart"/>
      <w:r w:rsidRPr="006D7874">
        <w:rPr>
          <w:rFonts w:ascii="DINOT-Regular" w:hAnsi="DINOT-Regular"/>
          <w:sz w:val="18"/>
          <w:szCs w:val="18"/>
        </w:rPr>
        <w:t>Croatia.</w:t>
      </w:r>
      <w:proofErr w:type="gramEnd"/>
      <w:r w:rsidRPr="006D7874">
        <w:rPr>
          <w:rFonts w:ascii="DINOT-Regular" w:hAnsi="DINOT-Regular"/>
          <w:sz w:val="18"/>
          <w:szCs w:val="18"/>
        </w:rPr>
        <w:t xml:space="preserve"> It relies on their readers to share important news from the ground. In Croatia, they have a free shop for refugees and other underprivileged people, a volunteer-run integration centre with a lot of different workshops, daily volunteer shifts in Porin reception centre in Zagreb and many other activities. </w:t>
      </w:r>
    </w:p>
    <w:p w14:paraId="7002DB8B" w14:textId="23040F86" w:rsidR="00C37DB9" w:rsidRDefault="00C37DB9" w:rsidP="00395129">
      <w:pPr>
        <w:rPr>
          <w:rFonts w:ascii="DINOT-Regular" w:hAnsi="DINOT-Regular"/>
          <w:sz w:val="20"/>
          <w:szCs w:val="20"/>
        </w:rPr>
      </w:pPr>
    </w:p>
    <w:p w14:paraId="6DD43C21" w14:textId="77777777" w:rsidR="006D7874" w:rsidRPr="004F5989" w:rsidRDefault="006D7874" w:rsidP="00395129">
      <w:pPr>
        <w:rPr>
          <w:rFonts w:ascii="DINOT-Regular" w:hAnsi="DINOT-Regular"/>
          <w:sz w:val="20"/>
          <w:szCs w:val="20"/>
        </w:rPr>
      </w:pPr>
    </w:p>
    <w:p w14:paraId="6F2FB7D6" w14:textId="71B32DBF" w:rsidR="00C37DB9" w:rsidRPr="004F5989" w:rsidRDefault="00C37DB9" w:rsidP="00395129">
      <w:pPr>
        <w:rPr>
          <w:rFonts w:ascii="DINOT-Regular" w:hAnsi="DINOT-Regular"/>
          <w:sz w:val="20"/>
          <w:szCs w:val="20"/>
        </w:rPr>
      </w:pPr>
    </w:p>
    <w:p w14:paraId="0FF35257" w14:textId="01EEF4B2" w:rsidR="00C37DB9" w:rsidRPr="004F5989" w:rsidRDefault="0018064E" w:rsidP="00395129">
      <w:pPr>
        <w:rPr>
          <w:rFonts w:ascii="DINOT-Regular" w:hAnsi="DINOT-Regular"/>
          <w:sz w:val="20"/>
          <w:szCs w:val="20"/>
        </w:rPr>
      </w:pPr>
      <w:r w:rsidRPr="004F5989">
        <w:rPr>
          <w:rFonts w:ascii="DINOT-Regular" w:hAnsi="DINOT-Regular"/>
          <w:noProof/>
          <w:sz w:val="20"/>
          <w:szCs w:val="20"/>
          <w:lang w:val="de-DE" w:eastAsia="de-DE"/>
        </w:rPr>
        <w:drawing>
          <wp:anchor distT="0" distB="0" distL="114300" distR="114300" simplePos="0" relativeHeight="251655168" behindDoc="1" locked="0" layoutInCell="1" allowOverlap="1" wp14:anchorId="7B8CEC50" wp14:editId="3864288A">
            <wp:simplePos x="0" y="0"/>
            <wp:positionH relativeFrom="margin">
              <wp:posOffset>765370</wp:posOffset>
            </wp:positionH>
            <wp:positionV relativeFrom="paragraph">
              <wp:posOffset>3901</wp:posOffset>
            </wp:positionV>
            <wp:extent cx="1557655" cy="791210"/>
            <wp:effectExtent l="0" t="0" r="0" b="0"/>
            <wp:wrapTight wrapText="bothSides">
              <wp:wrapPolygon edited="0">
                <wp:start x="0" y="0"/>
                <wp:lineTo x="0" y="21323"/>
                <wp:lineTo x="21397" y="21323"/>
                <wp:lineTo x="21397" y="0"/>
                <wp:lineTo x="0" y="0"/>
              </wp:wrapPolygon>
            </wp:wrapTight>
            <wp:docPr id="56" name="image17.jpg" descr="AYS Daily Digest – Are You Syrious? – Medium"/>
            <wp:cNvGraphicFramePr/>
            <a:graphic xmlns:a="http://schemas.openxmlformats.org/drawingml/2006/main">
              <a:graphicData uri="http://schemas.openxmlformats.org/drawingml/2006/picture">
                <pic:pic xmlns:pic="http://schemas.openxmlformats.org/drawingml/2006/picture">
                  <pic:nvPicPr>
                    <pic:cNvPr id="0" name="image17.jpg" descr="AYS Daily Digest – Are You Syrious? – Medium"/>
                    <pic:cNvPicPr preferRelativeResize="0"/>
                  </pic:nvPicPr>
                  <pic:blipFill>
                    <a:blip r:embed="rId48" cstate="print">
                      <a:extLst>
                        <a:ext uri="{28A0092B-C50C-407E-A947-70E740481C1C}">
                          <a14:useLocalDpi xmlns:a14="http://schemas.microsoft.com/office/drawing/2010/main" val="0"/>
                        </a:ext>
                      </a:extLst>
                    </a:blip>
                    <a:srcRect t="24120" b="31490"/>
                    <a:stretch>
                      <a:fillRect/>
                    </a:stretch>
                  </pic:blipFill>
                  <pic:spPr>
                    <a:xfrm>
                      <a:off x="0" y="0"/>
                      <a:ext cx="1557655" cy="791210"/>
                    </a:xfrm>
                    <a:prstGeom prst="rect">
                      <a:avLst/>
                    </a:prstGeom>
                    <a:ln/>
                  </pic:spPr>
                </pic:pic>
              </a:graphicData>
            </a:graphic>
            <wp14:sizeRelH relativeFrom="page">
              <wp14:pctWidth>0</wp14:pctWidth>
            </wp14:sizeRelH>
            <wp14:sizeRelV relativeFrom="page">
              <wp14:pctHeight>0</wp14:pctHeight>
            </wp14:sizeRelV>
          </wp:anchor>
        </w:drawing>
      </w:r>
    </w:p>
    <w:p w14:paraId="2A6C2E53" w14:textId="1339FF05" w:rsidR="00C37DB9" w:rsidRPr="004F5989" w:rsidRDefault="00C37DB9" w:rsidP="00395129">
      <w:pPr>
        <w:rPr>
          <w:rFonts w:ascii="DINOT-Regular" w:hAnsi="DINOT-Regular"/>
          <w:sz w:val="20"/>
          <w:szCs w:val="20"/>
        </w:rPr>
      </w:pPr>
    </w:p>
    <w:p w14:paraId="32F926A1" w14:textId="1B4BB0BA" w:rsidR="00C37DB9" w:rsidRPr="004F5989" w:rsidRDefault="00C37DB9" w:rsidP="00395129">
      <w:pPr>
        <w:rPr>
          <w:rFonts w:ascii="DINOT-Regular" w:hAnsi="DINOT-Regular"/>
          <w:sz w:val="20"/>
          <w:szCs w:val="20"/>
        </w:rPr>
      </w:pPr>
    </w:p>
    <w:p w14:paraId="45CF3C30" w14:textId="7A1967CB" w:rsidR="00C37DB9" w:rsidRPr="004F5989" w:rsidRDefault="00C37DB9" w:rsidP="00395129">
      <w:pPr>
        <w:rPr>
          <w:rFonts w:ascii="DINOT-Regular" w:hAnsi="DINOT-Regular"/>
          <w:sz w:val="16"/>
          <w:szCs w:val="16"/>
        </w:rPr>
      </w:pPr>
    </w:p>
    <w:p w14:paraId="3BAFC185" w14:textId="77777777" w:rsidR="00C37DB9" w:rsidRPr="004F5989" w:rsidRDefault="00C37DB9" w:rsidP="00395129">
      <w:pPr>
        <w:rPr>
          <w:rFonts w:ascii="DINOT-Regular" w:hAnsi="DINOT-Regular"/>
          <w:sz w:val="16"/>
          <w:szCs w:val="16"/>
        </w:rPr>
      </w:pPr>
    </w:p>
    <w:p w14:paraId="4825B28C" w14:textId="0D54C27C" w:rsidR="00395129" w:rsidRPr="004F5989" w:rsidRDefault="00774F8E" w:rsidP="00813CDC">
      <w:pPr>
        <w:spacing w:after="40"/>
        <w:rPr>
          <w:rFonts w:ascii="DINOT-Regular" w:hAnsi="DINOT-Regular"/>
          <w:sz w:val="16"/>
          <w:szCs w:val="16"/>
        </w:rPr>
      </w:pPr>
      <w:hyperlink r:id="rId49" w:history="1">
        <w:r w:rsidR="00C37DB9" w:rsidRPr="004F5989">
          <w:rPr>
            <w:rStyle w:val="Hyperlink"/>
            <w:rFonts w:ascii="DINOT-Regular" w:hAnsi="DINOT-Regular"/>
            <w:color w:val="auto"/>
            <w:sz w:val="16"/>
            <w:szCs w:val="16"/>
            <w:u w:val="none"/>
          </w:rPr>
          <w:t>https://areyousyrious.eu/</w:t>
        </w:r>
      </w:hyperlink>
      <w:r w:rsidR="00395129" w:rsidRPr="004F5989">
        <w:rPr>
          <w:rFonts w:ascii="DINOT-Regular" w:hAnsi="DINOT-Regular"/>
          <w:sz w:val="16"/>
          <w:szCs w:val="16"/>
        </w:rPr>
        <w:t xml:space="preserve"> </w:t>
      </w:r>
    </w:p>
    <w:p w14:paraId="693F7D7F" w14:textId="45046CBA" w:rsidR="00C37DB9" w:rsidRPr="004F5989" w:rsidRDefault="00395129" w:rsidP="00813CDC">
      <w:pPr>
        <w:spacing w:after="40"/>
        <w:rPr>
          <w:rStyle w:val="Hyperlink"/>
          <w:rFonts w:ascii="DINOT-Regular" w:hAnsi="DINOT-Regular"/>
          <w:color w:val="auto"/>
          <w:sz w:val="16"/>
          <w:szCs w:val="16"/>
          <w:u w:val="none"/>
        </w:rPr>
      </w:pPr>
      <w:r w:rsidRPr="004F5989">
        <w:rPr>
          <w:rFonts w:ascii="DINOT-Regular" w:hAnsi="DINOT-Regular"/>
          <w:sz w:val="16"/>
          <w:szCs w:val="16"/>
        </w:rPr>
        <w:t xml:space="preserve">Image Source: </w:t>
      </w:r>
      <w:hyperlink r:id="rId50">
        <w:r w:rsidRPr="004F5989">
          <w:rPr>
            <w:rStyle w:val="Hyperlink"/>
            <w:rFonts w:ascii="DINOT-Regular" w:hAnsi="DINOT-Regular"/>
            <w:color w:val="auto"/>
            <w:sz w:val="16"/>
            <w:szCs w:val="16"/>
            <w:u w:val="none"/>
          </w:rPr>
          <w:t>https://cdn-images-1.medium.com/max/1200/1*H_EikaATILG_m_PDylReNQ@2x.jpeg</w:t>
        </w:r>
      </w:hyperlink>
      <w:r w:rsidR="00C37DB9" w:rsidRPr="004F5989">
        <w:rPr>
          <w:rStyle w:val="Hyperlink"/>
          <w:rFonts w:ascii="DINOT-Regular" w:hAnsi="DINOT-Regular"/>
          <w:color w:val="auto"/>
          <w:sz w:val="16"/>
          <w:szCs w:val="16"/>
          <w:u w:val="none"/>
        </w:rPr>
        <w:br w:type="page"/>
      </w:r>
    </w:p>
    <w:p w14:paraId="1C2A89DB" w14:textId="2E50F85F" w:rsidR="00395129" w:rsidRPr="004F5989" w:rsidRDefault="00BA4291" w:rsidP="0018064E">
      <w:pPr>
        <w:pStyle w:val="Subtitle1"/>
        <w:spacing w:after="120"/>
        <w:ind w:hanging="284"/>
        <w:rPr>
          <w:rFonts w:ascii="DINOT-Regular" w:hAnsi="DINOT-Regular"/>
          <w:color w:val="auto"/>
          <w:sz w:val="20"/>
          <w:szCs w:val="20"/>
          <w:u w:val="none"/>
        </w:rPr>
      </w:pPr>
      <w:bookmarkStart w:id="25" w:name="_heading=h.hlkbok1dfsw2" w:colFirst="0" w:colLast="0"/>
      <w:bookmarkStart w:id="26" w:name="_heading=h.qsh70q" w:colFirst="0" w:colLast="0"/>
      <w:bookmarkEnd w:id="25"/>
      <w:bookmarkEnd w:id="26"/>
      <w:r w:rsidRPr="007529B6">
        <w:rPr>
          <w:rFonts w:ascii="DINOT-Regular" w:hAnsi="DINOT-Regular"/>
          <w:color w:val="FC6237"/>
          <w:sz w:val="20"/>
          <w:szCs w:val="20"/>
          <w:u w:val="none"/>
        </w:rPr>
        <w:lastRenderedPageBreak/>
        <w:t>1</w:t>
      </w:r>
      <w:r w:rsidR="0018064E">
        <w:rPr>
          <w:rFonts w:ascii="DINOT-Regular" w:hAnsi="DINOT-Regular"/>
          <w:color w:val="FC6237"/>
          <w:sz w:val="20"/>
          <w:szCs w:val="20"/>
          <w:u w:val="none"/>
        </w:rPr>
        <w:t>8</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Future Pact for South Tyrol -</w:t>
      </w:r>
      <w:proofErr w:type="spellStart"/>
      <w:r w:rsidR="00395129" w:rsidRPr="004F5989">
        <w:rPr>
          <w:rFonts w:ascii="DINOT-Regular" w:hAnsi="DINOT-Regular"/>
          <w:color w:val="auto"/>
          <w:sz w:val="20"/>
          <w:szCs w:val="20"/>
          <w:u w:val="none"/>
        </w:rPr>
        <w:t>Patto</w:t>
      </w:r>
      <w:proofErr w:type="spellEnd"/>
      <w:r w:rsidR="00395129" w:rsidRPr="004F5989">
        <w:rPr>
          <w:rFonts w:ascii="DINOT-Regular" w:hAnsi="DINOT-Regular"/>
          <w:color w:val="auto"/>
          <w:sz w:val="20"/>
          <w:szCs w:val="20"/>
          <w:u w:val="none"/>
        </w:rPr>
        <w:t xml:space="preserve"> </w:t>
      </w:r>
      <w:proofErr w:type="spellStart"/>
      <w:r w:rsidR="00395129" w:rsidRPr="004F5989">
        <w:rPr>
          <w:rFonts w:ascii="DINOT-Regular" w:hAnsi="DINOT-Regular"/>
          <w:color w:val="auto"/>
          <w:sz w:val="20"/>
          <w:szCs w:val="20"/>
          <w:u w:val="none"/>
        </w:rPr>
        <w:t>futuro</w:t>
      </w:r>
      <w:proofErr w:type="spellEnd"/>
    </w:p>
    <w:p w14:paraId="4FAAD541" w14:textId="2C2010CD" w:rsidR="00395129" w:rsidRDefault="0018064E" w:rsidP="00395129">
      <w:pPr>
        <w:rPr>
          <w:rFonts w:ascii="DINOT-Regular" w:hAnsi="DINOT-Regular"/>
          <w:sz w:val="18"/>
          <w:szCs w:val="18"/>
        </w:rPr>
      </w:pPr>
      <w:r w:rsidRPr="006D7874">
        <w:rPr>
          <w:rFonts w:ascii="DINOT-Regular" w:hAnsi="DINOT-Regular"/>
          <w:noProof/>
          <w:sz w:val="18"/>
          <w:szCs w:val="18"/>
          <w:lang w:val="de-DE" w:eastAsia="de-DE"/>
        </w:rPr>
        <w:drawing>
          <wp:anchor distT="0" distB="0" distL="114300" distR="114300" simplePos="0" relativeHeight="251646976" behindDoc="0" locked="0" layoutInCell="1" allowOverlap="1" wp14:anchorId="4A26E59A" wp14:editId="7574063A">
            <wp:simplePos x="0" y="0"/>
            <wp:positionH relativeFrom="page">
              <wp:posOffset>200660</wp:posOffset>
            </wp:positionH>
            <wp:positionV relativeFrom="paragraph">
              <wp:posOffset>2386330</wp:posOffset>
            </wp:positionV>
            <wp:extent cx="3378200" cy="1138555"/>
            <wp:effectExtent l="0" t="0" r="0" b="0"/>
            <wp:wrapSquare wrapText="bothSides"/>
            <wp:docPr id="55" name="image25.png" descr="A group of people sitting outside&#10;&#10;Description automatically generated"/>
            <wp:cNvGraphicFramePr/>
            <a:graphic xmlns:a="http://schemas.openxmlformats.org/drawingml/2006/main">
              <a:graphicData uri="http://schemas.openxmlformats.org/drawingml/2006/picture">
                <pic:pic xmlns:pic="http://schemas.openxmlformats.org/drawingml/2006/picture">
                  <pic:nvPicPr>
                    <pic:cNvPr id="55" name="image25.png" descr="A group of people sitting outside&#10;&#10;Description automatically generated"/>
                    <pic:cNvPicPr preferRelativeResize="0"/>
                  </pic:nvPicPr>
                  <pic:blipFill>
                    <a:blip r:embed="rId51" cstate="print">
                      <a:extLst>
                        <a:ext uri="{28A0092B-C50C-407E-A947-70E740481C1C}">
                          <a14:useLocalDpi xmlns:a14="http://schemas.microsoft.com/office/drawing/2010/main" val="0"/>
                        </a:ext>
                      </a:extLst>
                    </a:blip>
                    <a:srcRect/>
                    <a:stretch>
                      <a:fillRect/>
                    </a:stretch>
                  </pic:blipFill>
                  <pic:spPr>
                    <a:xfrm>
                      <a:off x="0" y="0"/>
                      <a:ext cx="3378200" cy="1138555"/>
                    </a:xfrm>
                    <a:prstGeom prst="rect">
                      <a:avLst/>
                    </a:prstGeom>
                    <a:ln/>
                  </pic:spPr>
                </pic:pic>
              </a:graphicData>
            </a:graphic>
            <wp14:sizeRelH relativeFrom="margin">
              <wp14:pctWidth>0</wp14:pctWidth>
            </wp14:sizeRelH>
            <wp14:sizeRelV relativeFrom="margin">
              <wp14:pctHeight>0</wp14:pctHeight>
            </wp14:sizeRelV>
          </wp:anchor>
        </w:drawing>
      </w:r>
      <w:r w:rsidR="00395129" w:rsidRPr="006D7874">
        <w:rPr>
          <w:rFonts w:ascii="DINOT-Regular" w:hAnsi="DINOT-Regular"/>
          <w:sz w:val="18"/>
          <w:szCs w:val="18"/>
        </w:rPr>
        <w:t>The initiative “</w:t>
      </w:r>
      <w:proofErr w:type="spellStart"/>
      <w:r w:rsidR="00395129" w:rsidRPr="006D7874">
        <w:rPr>
          <w:rFonts w:ascii="DINOT-Regular" w:hAnsi="DINOT-Regular"/>
          <w:sz w:val="18"/>
          <w:szCs w:val="18"/>
        </w:rPr>
        <w:t>Zukunftspakt</w:t>
      </w:r>
      <w:proofErr w:type="spellEnd"/>
      <w:r w:rsidR="00395129" w:rsidRPr="006D7874">
        <w:rPr>
          <w:rFonts w:ascii="DINOT-Regular" w:hAnsi="DINOT-Regular"/>
          <w:sz w:val="18"/>
          <w:szCs w:val="18"/>
        </w:rPr>
        <w:t xml:space="preserve"> für </w:t>
      </w:r>
      <w:proofErr w:type="spellStart"/>
      <w:r w:rsidR="00395129" w:rsidRPr="006D7874">
        <w:rPr>
          <w:rFonts w:ascii="DINOT-Regular" w:hAnsi="DINOT-Regular"/>
          <w:sz w:val="18"/>
          <w:szCs w:val="18"/>
        </w:rPr>
        <w:t>Südtirol</w:t>
      </w:r>
      <w:proofErr w:type="spellEnd"/>
      <w:r w:rsidR="00395129" w:rsidRPr="006D7874">
        <w:rPr>
          <w:rFonts w:ascii="DINOT-Regular" w:hAnsi="DINOT-Regular"/>
          <w:sz w:val="18"/>
          <w:szCs w:val="18"/>
        </w:rPr>
        <w:t>” (Future Pact for South Tyrol) is an independent association of citizens who are fighting for a sustainability-transformation and a crisis-resistant and solidarity-based society that is to be organised in participatory processes. The goal is a pact for the future between citizens and political representatives. Within the framework of this pact, a sustainability plan should be created that is publicly financed and includes agenda points such as a regional circular economy, a sustainable transport system and active participation in social decision-making processes. The Future Pact is already supported by over 1500 people.</w:t>
      </w:r>
    </w:p>
    <w:p w14:paraId="399619D9" w14:textId="7529AFC8" w:rsidR="006D7874" w:rsidRPr="006D7874" w:rsidRDefault="006D7874" w:rsidP="00395129">
      <w:pPr>
        <w:rPr>
          <w:rFonts w:ascii="DINOT-Regular" w:hAnsi="DINOT-Regular"/>
          <w:sz w:val="18"/>
          <w:szCs w:val="18"/>
        </w:rPr>
      </w:pPr>
    </w:p>
    <w:p w14:paraId="579FC67E" w14:textId="0F222632" w:rsidR="00813CDC" w:rsidRPr="004F5989" w:rsidRDefault="00813CDC" w:rsidP="00813CDC">
      <w:pPr>
        <w:spacing w:after="40"/>
        <w:rPr>
          <w:rFonts w:ascii="DINOT-Regular" w:hAnsi="DINOT-Regular"/>
          <w:sz w:val="16"/>
          <w:szCs w:val="16"/>
        </w:rPr>
      </w:pPr>
    </w:p>
    <w:p w14:paraId="67C40065" w14:textId="1B2E3B25" w:rsidR="00395129" w:rsidRPr="004F5989" w:rsidRDefault="00395129" w:rsidP="00813CDC">
      <w:pPr>
        <w:spacing w:after="40"/>
        <w:rPr>
          <w:rFonts w:ascii="DINOT-Regular" w:hAnsi="DINOT-Regular"/>
          <w:sz w:val="16"/>
          <w:szCs w:val="16"/>
        </w:rPr>
      </w:pPr>
      <w:r w:rsidRPr="004F5989">
        <w:rPr>
          <w:rFonts w:ascii="DINOT-Regular" w:hAnsi="DINOT-Regular"/>
          <w:sz w:val="16"/>
          <w:szCs w:val="16"/>
        </w:rPr>
        <w:t xml:space="preserve">Source: </w:t>
      </w:r>
      <w:hyperlink r:id="rId52">
        <w:r w:rsidRPr="004F5989">
          <w:rPr>
            <w:rStyle w:val="Hyperlink"/>
            <w:rFonts w:ascii="DINOT-Regular" w:hAnsi="DINOT-Regular"/>
            <w:color w:val="auto"/>
            <w:sz w:val="16"/>
            <w:szCs w:val="16"/>
            <w:u w:val="none"/>
          </w:rPr>
          <w:t>https://zukunftspakt-pattofuturo.org/</w:t>
        </w:r>
      </w:hyperlink>
    </w:p>
    <w:p w14:paraId="654FFE1A" w14:textId="4CBBA5A0" w:rsidR="00C37DB9" w:rsidRPr="004F5989" w:rsidRDefault="00395129" w:rsidP="00813CDC">
      <w:pPr>
        <w:spacing w:after="40"/>
        <w:rPr>
          <w:rStyle w:val="Hyperlink"/>
          <w:rFonts w:ascii="DINOT-Regular" w:hAnsi="DINOT-Regular"/>
          <w:color w:val="auto"/>
          <w:sz w:val="16"/>
          <w:szCs w:val="16"/>
          <w:u w:val="none"/>
        </w:rPr>
      </w:pPr>
      <w:proofErr w:type="spellStart"/>
      <w:r w:rsidRPr="004F5989">
        <w:rPr>
          <w:rFonts w:ascii="DINOT-Regular" w:hAnsi="DINOT-Regular"/>
          <w:sz w:val="16"/>
          <w:szCs w:val="16"/>
        </w:rPr>
        <w:t>Photosource</w:t>
      </w:r>
      <w:proofErr w:type="spellEnd"/>
      <w:r w:rsidRPr="004F5989">
        <w:rPr>
          <w:rFonts w:ascii="DINOT-Regular" w:hAnsi="DINOT-Regular"/>
          <w:sz w:val="16"/>
          <w:szCs w:val="16"/>
        </w:rPr>
        <w:t xml:space="preserve">: </w:t>
      </w:r>
      <w:hyperlink r:id="rId53">
        <w:r w:rsidRPr="004F5989">
          <w:rPr>
            <w:rStyle w:val="Hyperlink"/>
            <w:rFonts w:ascii="DINOT-Regular" w:hAnsi="DINOT-Regular"/>
            <w:color w:val="auto"/>
            <w:sz w:val="16"/>
            <w:szCs w:val="16"/>
            <w:u w:val="none"/>
          </w:rPr>
          <w:t>https://zukunftspakt-pattofuturo.org/wp-content/uploads/2020/08/gruppenkreis_schulian_ST2A0016.jpg</w:t>
        </w:r>
      </w:hyperlink>
      <w:r w:rsidR="00C37DB9" w:rsidRPr="004F5989">
        <w:rPr>
          <w:rStyle w:val="Hyperlink"/>
          <w:rFonts w:ascii="DINOT-Regular" w:hAnsi="DINOT-Regular"/>
          <w:color w:val="auto"/>
          <w:sz w:val="16"/>
          <w:szCs w:val="16"/>
          <w:u w:val="none"/>
        </w:rPr>
        <w:br w:type="page"/>
      </w:r>
    </w:p>
    <w:p w14:paraId="0C50EB5D" w14:textId="1C7273EA" w:rsidR="00395129" w:rsidRPr="004F5989" w:rsidRDefault="0018064E" w:rsidP="0018064E">
      <w:pPr>
        <w:pStyle w:val="Subtitle1"/>
        <w:spacing w:after="120"/>
        <w:ind w:hanging="284"/>
        <w:rPr>
          <w:rFonts w:ascii="DINOT-Regular" w:hAnsi="DINOT-Regular"/>
          <w:color w:val="auto"/>
          <w:sz w:val="20"/>
          <w:szCs w:val="20"/>
          <w:u w:val="none"/>
        </w:rPr>
      </w:pPr>
      <w:bookmarkStart w:id="27" w:name="_heading=h.cbfsi3kk81ns" w:colFirst="0" w:colLast="0"/>
      <w:bookmarkStart w:id="28" w:name="_heading=h.4xm43fwphvj6" w:colFirst="0" w:colLast="0"/>
      <w:bookmarkEnd w:id="27"/>
      <w:bookmarkEnd w:id="28"/>
      <w:r>
        <w:rPr>
          <w:rFonts w:ascii="DINOT-Regular" w:hAnsi="DINOT-Regular"/>
          <w:color w:val="FC6237"/>
          <w:sz w:val="20"/>
          <w:szCs w:val="20"/>
          <w:u w:val="none"/>
        </w:rPr>
        <w:lastRenderedPageBreak/>
        <w:t>19</w:t>
      </w:r>
      <w:r w:rsidR="00BA4291">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“Passport Does not matter”- election</w:t>
      </w:r>
    </w:p>
    <w:p w14:paraId="67C77C4C" w14:textId="6FB6A4D5" w:rsidR="00813CDC" w:rsidRDefault="0018064E" w:rsidP="00697287">
      <w:pPr>
        <w:rPr>
          <w:rFonts w:ascii="DINOT-Regular" w:hAnsi="DINOT-Regular"/>
          <w:sz w:val="18"/>
          <w:szCs w:val="18"/>
        </w:rPr>
      </w:pPr>
      <w:r w:rsidRPr="006D7874">
        <w:rPr>
          <w:rFonts w:ascii="DINOT-Regular" w:hAnsi="DINOT-Regular"/>
          <w:noProof/>
          <w:sz w:val="18"/>
          <w:szCs w:val="18"/>
          <w:lang w:val="de-DE" w:eastAsia="de-DE"/>
        </w:rPr>
        <w:drawing>
          <wp:anchor distT="0" distB="0" distL="114300" distR="114300" simplePos="0" relativeHeight="251643904" behindDoc="1" locked="0" layoutInCell="1" allowOverlap="1" wp14:anchorId="18FD9FCE" wp14:editId="7F1FE5F0">
            <wp:simplePos x="0" y="0"/>
            <wp:positionH relativeFrom="margin">
              <wp:posOffset>221821</wp:posOffset>
            </wp:positionH>
            <wp:positionV relativeFrom="paragraph">
              <wp:posOffset>2331720</wp:posOffset>
            </wp:positionV>
            <wp:extent cx="2531745" cy="1367790"/>
            <wp:effectExtent l="0" t="0" r="0" b="0"/>
            <wp:wrapTight wrapText="bothSides">
              <wp:wrapPolygon edited="0">
                <wp:start x="0" y="0"/>
                <wp:lineTo x="0" y="21359"/>
                <wp:lineTo x="21454" y="21359"/>
                <wp:lineTo x="21454" y="0"/>
                <wp:lineTo x="0" y="0"/>
              </wp:wrapPolygon>
            </wp:wrapTight>
            <wp:docPr id="58" name="image27.png" descr="A picture containing person, indoor&#10;&#10;Description automatically generated"/>
            <wp:cNvGraphicFramePr/>
            <a:graphic xmlns:a="http://schemas.openxmlformats.org/drawingml/2006/main">
              <a:graphicData uri="http://schemas.openxmlformats.org/drawingml/2006/picture">
                <pic:pic xmlns:pic="http://schemas.openxmlformats.org/drawingml/2006/picture">
                  <pic:nvPicPr>
                    <pic:cNvPr id="58" name="image27.png" descr="A picture containing person, indoor&#10;&#10;Description automatically generated"/>
                    <pic:cNvPicPr preferRelativeResize="0"/>
                  </pic:nvPicPr>
                  <pic:blipFill>
                    <a:blip r:embed="rId54" cstate="print">
                      <a:extLst>
                        <a:ext uri="{28A0092B-C50C-407E-A947-70E740481C1C}">
                          <a14:useLocalDpi xmlns:a14="http://schemas.microsoft.com/office/drawing/2010/main" val="0"/>
                        </a:ext>
                      </a:extLst>
                    </a:blip>
                    <a:srcRect/>
                    <a:stretch>
                      <a:fillRect/>
                    </a:stretch>
                  </pic:blipFill>
                  <pic:spPr>
                    <a:xfrm>
                      <a:off x="0" y="0"/>
                      <a:ext cx="2531745" cy="1367790"/>
                    </a:xfrm>
                    <a:prstGeom prst="rect">
                      <a:avLst/>
                    </a:prstGeom>
                    <a:ln/>
                  </pic:spPr>
                </pic:pic>
              </a:graphicData>
            </a:graphic>
            <wp14:sizeRelH relativeFrom="page">
              <wp14:pctWidth>0</wp14:pctWidth>
            </wp14:sizeRelH>
            <wp14:sizeRelV relativeFrom="page">
              <wp14:pctHeight>0</wp14:pctHeight>
            </wp14:sizeRelV>
          </wp:anchor>
        </w:drawing>
      </w:r>
      <w:r w:rsidR="00395129" w:rsidRPr="006D7874">
        <w:rPr>
          <w:rFonts w:ascii="DINOT-Regular" w:hAnsi="DINOT-Regular"/>
          <w:sz w:val="18"/>
          <w:szCs w:val="18"/>
        </w:rPr>
        <w:t xml:space="preserve">More than one million people in Austria cannot vote because they do not have Austrian citizenship. </w:t>
      </w:r>
      <w:proofErr w:type="gramStart"/>
      <w:r w:rsidR="00395129" w:rsidRPr="006D7874">
        <w:rPr>
          <w:rFonts w:ascii="DINOT-Regular" w:hAnsi="DINOT-Regular"/>
          <w:sz w:val="18"/>
          <w:szCs w:val="18"/>
        </w:rPr>
        <w:t>In order to</w:t>
      </w:r>
      <w:proofErr w:type="gramEnd"/>
      <w:r w:rsidR="00395129" w:rsidRPr="006D7874">
        <w:rPr>
          <w:rFonts w:ascii="DINOT-Regular" w:hAnsi="DINOT-Regular"/>
          <w:sz w:val="18"/>
          <w:szCs w:val="18"/>
        </w:rPr>
        <w:t xml:space="preserve"> draw attention to this democratic failure, the “Pass Egal” (passport does not matter) election was launched for the first time in 2013 by various civil society organisations. Since then, it has taken place parallel to many political elections in the country. All people of voting age can cast their vote, including those who are excluded from the respective official election due to their non-Austrian citizenship. In a way, the official elections are complemented and completed by the “Pass Egal” elections. Even if these votes are not officially </w:t>
      </w:r>
      <w:proofErr w:type="gramStart"/>
      <w:r w:rsidR="00395129" w:rsidRPr="006D7874">
        <w:rPr>
          <w:rFonts w:ascii="DINOT-Regular" w:hAnsi="DINOT-Regular"/>
          <w:sz w:val="18"/>
          <w:szCs w:val="18"/>
        </w:rPr>
        <w:t>taken into account</w:t>
      </w:r>
      <w:proofErr w:type="gramEnd"/>
      <w:r w:rsidR="00395129" w:rsidRPr="006D7874">
        <w:rPr>
          <w:rFonts w:ascii="DINOT-Regular" w:hAnsi="DINOT-Regular"/>
          <w:sz w:val="18"/>
          <w:szCs w:val="18"/>
        </w:rPr>
        <w:t>, this is an impressive way of drawing attention to this imbalance.</w:t>
      </w:r>
    </w:p>
    <w:p w14:paraId="3473C8D1" w14:textId="4CB5A639" w:rsidR="006D7874" w:rsidRDefault="006D7874" w:rsidP="00813CDC">
      <w:pPr>
        <w:spacing w:after="40"/>
        <w:rPr>
          <w:rFonts w:ascii="DINOT-Regular" w:hAnsi="DINOT-Regular"/>
          <w:sz w:val="16"/>
          <w:szCs w:val="16"/>
        </w:rPr>
      </w:pPr>
    </w:p>
    <w:p w14:paraId="362CAAD2" w14:textId="3C7D7810" w:rsidR="000757EF" w:rsidRPr="004F5989" w:rsidRDefault="00395129" w:rsidP="00813CDC">
      <w:pPr>
        <w:spacing w:after="40"/>
        <w:rPr>
          <w:rFonts w:ascii="DINOT-Regular" w:hAnsi="DINOT-Regular"/>
          <w:sz w:val="16"/>
          <w:szCs w:val="16"/>
        </w:rPr>
      </w:pPr>
      <w:r w:rsidRPr="004F5989">
        <w:rPr>
          <w:rFonts w:ascii="DINOT-Regular" w:hAnsi="DINOT-Regular"/>
          <w:sz w:val="16"/>
          <w:szCs w:val="16"/>
        </w:rPr>
        <w:t xml:space="preserve">Source: </w:t>
      </w:r>
      <w:hyperlink r:id="rId55">
        <w:r w:rsidRPr="004F5989">
          <w:rPr>
            <w:rStyle w:val="Hyperlink"/>
            <w:rFonts w:ascii="DINOT-Regular" w:hAnsi="DINOT-Regular"/>
            <w:color w:val="auto"/>
            <w:sz w:val="16"/>
            <w:szCs w:val="16"/>
            <w:u w:val="none"/>
          </w:rPr>
          <w:t>https://www.sosmitmensch.at/faq-pass-egal-wahl</w:t>
        </w:r>
      </w:hyperlink>
      <w:r w:rsidRPr="004F5989">
        <w:rPr>
          <w:rFonts w:ascii="DINOT-Regular" w:hAnsi="DINOT-Regular"/>
          <w:sz w:val="16"/>
          <w:szCs w:val="16"/>
        </w:rPr>
        <w:t xml:space="preserve"> </w:t>
      </w:r>
    </w:p>
    <w:p w14:paraId="392CF4C5" w14:textId="74DBFAAD" w:rsidR="00A05C82" w:rsidRPr="004F5989" w:rsidRDefault="00395129" w:rsidP="00813CDC">
      <w:pPr>
        <w:spacing w:after="40"/>
        <w:rPr>
          <w:rFonts w:ascii="DINOT-Regular" w:hAnsi="DINOT-Regular"/>
          <w:sz w:val="16"/>
          <w:szCs w:val="16"/>
        </w:rPr>
      </w:pPr>
      <w:r w:rsidRPr="004F5989">
        <w:rPr>
          <w:rFonts w:ascii="DINOT-Regular" w:hAnsi="DINOT-Regular"/>
          <w:sz w:val="16"/>
          <w:szCs w:val="16"/>
        </w:rPr>
        <w:t xml:space="preserve">Photo source: </w:t>
      </w:r>
      <w:hyperlink r:id="rId56">
        <w:r w:rsidRPr="004F5989">
          <w:rPr>
            <w:rStyle w:val="Hyperlink"/>
            <w:rFonts w:ascii="DINOT-Regular" w:hAnsi="DINOT-Regular"/>
            <w:color w:val="auto"/>
            <w:sz w:val="16"/>
            <w:szCs w:val="16"/>
            <w:u w:val="none"/>
          </w:rPr>
          <w:t>https://fm4.orf.at/stories/3007860/</w:t>
        </w:r>
      </w:hyperlink>
      <w:r w:rsidRPr="004F5989">
        <w:rPr>
          <w:rFonts w:ascii="DINOT-Regular" w:hAnsi="DINOT-Regular"/>
          <w:sz w:val="16"/>
          <w:szCs w:val="16"/>
        </w:rPr>
        <w:t xml:space="preserve"> </w:t>
      </w:r>
      <w:r w:rsidR="00A05C82" w:rsidRPr="004F5989">
        <w:rPr>
          <w:rFonts w:ascii="DINOT-Regular" w:hAnsi="DINOT-Regular"/>
          <w:sz w:val="16"/>
          <w:szCs w:val="16"/>
        </w:rPr>
        <w:br w:type="page"/>
      </w:r>
    </w:p>
    <w:p w14:paraId="0CB70BF4" w14:textId="349FA25B" w:rsidR="00395129" w:rsidRPr="004F5989" w:rsidRDefault="00BA4291" w:rsidP="0018064E">
      <w:pPr>
        <w:pStyle w:val="Subtitle1"/>
        <w:spacing w:after="120"/>
        <w:ind w:hanging="284"/>
        <w:rPr>
          <w:rFonts w:ascii="DINOT-Regular" w:hAnsi="DINOT-Regular"/>
          <w:color w:val="auto"/>
          <w:sz w:val="20"/>
          <w:szCs w:val="20"/>
          <w:u w:val="none"/>
        </w:rPr>
      </w:pPr>
      <w:r>
        <w:rPr>
          <w:rFonts w:ascii="DINOT-Regular" w:hAnsi="DINOT-Regular"/>
          <w:color w:val="FC6237"/>
          <w:sz w:val="20"/>
          <w:szCs w:val="20"/>
          <w:u w:val="none"/>
        </w:rPr>
        <w:lastRenderedPageBreak/>
        <w:t>2</w:t>
      </w:r>
      <w:r w:rsidR="0018064E">
        <w:rPr>
          <w:rFonts w:ascii="DINOT-Regular" w:hAnsi="DINOT-Regular"/>
          <w:color w:val="FC6237"/>
          <w:sz w:val="20"/>
          <w:szCs w:val="20"/>
          <w:u w:val="none"/>
        </w:rPr>
        <w:t>0</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 xml:space="preserve">Democratic Supermarkets: MILA and </w:t>
      </w:r>
      <w:proofErr w:type="spellStart"/>
      <w:r w:rsidR="00395129" w:rsidRPr="004F5989">
        <w:rPr>
          <w:rFonts w:ascii="DINOT-Regular" w:hAnsi="DINOT-Regular"/>
          <w:color w:val="auto"/>
          <w:sz w:val="20"/>
          <w:szCs w:val="20"/>
          <w:u w:val="none"/>
        </w:rPr>
        <w:t>Supercoop</w:t>
      </w:r>
      <w:proofErr w:type="spellEnd"/>
    </w:p>
    <w:p w14:paraId="15F457F5" w14:textId="77777777" w:rsidR="00697287" w:rsidRPr="006D7874" w:rsidRDefault="00395129" w:rsidP="00395129">
      <w:pPr>
        <w:rPr>
          <w:rFonts w:ascii="DINOT-Regular" w:hAnsi="DINOT-Regular"/>
          <w:sz w:val="18"/>
          <w:szCs w:val="18"/>
        </w:rPr>
      </w:pPr>
      <w:r w:rsidRPr="006D7874">
        <w:rPr>
          <w:rFonts w:ascii="DINOT-Regular" w:hAnsi="DINOT-Regular"/>
          <w:sz w:val="18"/>
          <w:szCs w:val="18"/>
        </w:rPr>
        <w:t xml:space="preserve">MILA is an initiative in Vienna to set up a self-organised supermarket. Democratic supermarket means that the supermarket belongs to its </w:t>
      </w:r>
      <w:proofErr w:type="gramStart"/>
      <w:r w:rsidRPr="006D7874">
        <w:rPr>
          <w:rFonts w:ascii="DINOT-Regular" w:hAnsi="DINOT-Regular"/>
          <w:sz w:val="18"/>
          <w:szCs w:val="18"/>
        </w:rPr>
        <w:t>members</w:t>
      </w:r>
      <w:proofErr w:type="gramEnd"/>
      <w:r w:rsidRPr="006D7874">
        <w:rPr>
          <w:rFonts w:ascii="DINOT-Regular" w:hAnsi="DINOT-Regular"/>
          <w:sz w:val="18"/>
          <w:szCs w:val="18"/>
        </w:rPr>
        <w:t xml:space="preserve"> and they make decisions together but also manage it collaboratively. MILA will be set up as a cooperative and all interested people will be able to buy cooperative shares, regardless of their financial means. MILA will offer opening hours of a conventional supermarket. The members determine the assortment of the supermarket; values such as animal welfare, ecological and social sustainability are to be </w:t>
      </w:r>
      <w:proofErr w:type="gramStart"/>
      <w:r w:rsidRPr="006D7874">
        <w:rPr>
          <w:rFonts w:ascii="DINOT-Regular" w:hAnsi="DINOT-Regular"/>
          <w:sz w:val="18"/>
          <w:szCs w:val="18"/>
        </w:rPr>
        <w:t>taken into account</w:t>
      </w:r>
      <w:proofErr w:type="gramEnd"/>
      <w:r w:rsidRPr="006D7874">
        <w:rPr>
          <w:rFonts w:ascii="DINOT-Regular" w:hAnsi="DINOT-Regular"/>
          <w:sz w:val="18"/>
          <w:szCs w:val="18"/>
        </w:rPr>
        <w:t>. In Berlin, a similar concept has taken hold, which is called “</w:t>
      </w:r>
      <w:proofErr w:type="spellStart"/>
      <w:r w:rsidRPr="006D7874">
        <w:rPr>
          <w:rFonts w:ascii="DINOT-Regular" w:hAnsi="DINOT-Regular"/>
          <w:sz w:val="18"/>
          <w:szCs w:val="18"/>
        </w:rPr>
        <w:t>supercoop</w:t>
      </w:r>
      <w:proofErr w:type="spellEnd"/>
      <w:r w:rsidRPr="006D7874">
        <w:rPr>
          <w:rFonts w:ascii="DINOT-Regular" w:hAnsi="DINOT-Regular"/>
          <w:sz w:val="18"/>
          <w:szCs w:val="18"/>
        </w:rPr>
        <w:t>”.</w:t>
      </w:r>
    </w:p>
    <w:p w14:paraId="5851B0FF" w14:textId="745B350B" w:rsidR="00DE4E85" w:rsidRPr="004F5989" w:rsidRDefault="0018064E" w:rsidP="00395129">
      <w:pPr>
        <w:rPr>
          <w:rFonts w:ascii="DINOT-Regular" w:hAnsi="DINOT-Regular"/>
          <w:sz w:val="20"/>
          <w:szCs w:val="20"/>
        </w:rPr>
      </w:pPr>
      <w:r w:rsidRPr="004F5989">
        <w:rPr>
          <w:rFonts w:ascii="DINOT-Regular" w:hAnsi="DINOT-Regular"/>
          <w:noProof/>
          <w:sz w:val="20"/>
          <w:szCs w:val="20"/>
          <w:lang w:val="de-DE" w:eastAsia="de-DE"/>
        </w:rPr>
        <w:drawing>
          <wp:anchor distT="0" distB="0" distL="0" distR="0" simplePos="0" relativeHeight="251652096" behindDoc="0" locked="0" layoutInCell="1" hidden="0" allowOverlap="1" wp14:anchorId="676D5386" wp14:editId="05C52698">
            <wp:simplePos x="0" y="0"/>
            <wp:positionH relativeFrom="column">
              <wp:posOffset>1398251</wp:posOffset>
            </wp:positionH>
            <wp:positionV relativeFrom="paragraph">
              <wp:posOffset>476914</wp:posOffset>
            </wp:positionV>
            <wp:extent cx="1602824" cy="469117"/>
            <wp:effectExtent l="0" t="0" r="0" b="0"/>
            <wp:wrapSquare wrapText="bothSides" distT="0" distB="0" distL="0" distR="0"/>
            <wp:docPr id="39" name="image3.png" descr="SuperCoop Berlin"/>
            <wp:cNvGraphicFramePr/>
            <a:graphic xmlns:a="http://schemas.openxmlformats.org/drawingml/2006/main">
              <a:graphicData uri="http://schemas.openxmlformats.org/drawingml/2006/picture">
                <pic:pic xmlns:pic="http://schemas.openxmlformats.org/drawingml/2006/picture">
                  <pic:nvPicPr>
                    <pic:cNvPr id="0" name="image3.png" descr="SuperCoop Berlin"/>
                    <pic:cNvPicPr preferRelativeResize="0"/>
                  </pic:nvPicPr>
                  <pic:blipFill>
                    <a:blip r:embed="rId57"/>
                    <a:srcRect/>
                    <a:stretch>
                      <a:fillRect/>
                    </a:stretch>
                  </pic:blipFill>
                  <pic:spPr>
                    <a:xfrm>
                      <a:off x="0" y="0"/>
                      <a:ext cx="1602824" cy="469117"/>
                    </a:xfrm>
                    <a:prstGeom prst="rect">
                      <a:avLst/>
                    </a:prstGeom>
                    <a:ln/>
                  </pic:spPr>
                </pic:pic>
              </a:graphicData>
            </a:graphic>
          </wp:anchor>
        </w:drawing>
      </w:r>
      <w:r w:rsidR="00DE4E85" w:rsidRPr="004F5989">
        <w:rPr>
          <w:rFonts w:ascii="DINOT-Regular" w:hAnsi="DINOT-Regular"/>
          <w:noProof/>
          <w:sz w:val="20"/>
          <w:szCs w:val="20"/>
          <w:lang w:val="de-DE"/>
        </w:rPr>
        <w:drawing>
          <wp:anchor distT="0" distB="0" distL="114300" distR="114300" simplePos="0" relativeHeight="251651072" behindDoc="0" locked="0" layoutInCell="1" hidden="0" allowOverlap="1" wp14:anchorId="6FF8516A" wp14:editId="7766592D">
            <wp:simplePos x="0" y="0"/>
            <wp:positionH relativeFrom="margin">
              <wp:align>left</wp:align>
            </wp:positionH>
            <wp:positionV relativeFrom="paragraph">
              <wp:posOffset>125095</wp:posOffset>
            </wp:positionV>
            <wp:extent cx="1262380" cy="1196975"/>
            <wp:effectExtent l="0" t="0" r="0" b="3175"/>
            <wp:wrapSquare wrapText="bothSides" distT="0" distB="0" distL="114300" distR="114300"/>
            <wp:docPr id="44" name="image1.png" descr="A picture containing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4" name="image1.png" descr="A picture containing diagram&#10;&#10;Description automatically generated"/>
                    <pic:cNvPicPr preferRelativeResize="0"/>
                  </pic:nvPicPr>
                  <pic:blipFill>
                    <a:blip r:embed="rId58"/>
                    <a:srcRect/>
                    <a:stretch>
                      <a:fillRect/>
                    </a:stretch>
                  </pic:blipFill>
                  <pic:spPr>
                    <a:xfrm>
                      <a:off x="0" y="0"/>
                      <a:ext cx="1262380" cy="1196975"/>
                    </a:xfrm>
                    <a:prstGeom prst="rect">
                      <a:avLst/>
                    </a:prstGeom>
                    <a:ln/>
                  </pic:spPr>
                </pic:pic>
              </a:graphicData>
            </a:graphic>
          </wp:anchor>
        </w:drawing>
      </w:r>
    </w:p>
    <w:p w14:paraId="7DC5C84C" w14:textId="5F98F2FA" w:rsidR="00DE4E85" w:rsidRPr="004F5989" w:rsidRDefault="00DE4E85" w:rsidP="00395129">
      <w:pPr>
        <w:rPr>
          <w:rFonts w:ascii="DINOT-Regular" w:hAnsi="DINOT-Regular"/>
          <w:sz w:val="20"/>
          <w:szCs w:val="20"/>
        </w:rPr>
      </w:pPr>
    </w:p>
    <w:p w14:paraId="0C983450" w14:textId="15DA577E" w:rsidR="00DE4E85" w:rsidRPr="004F5989" w:rsidRDefault="00DE4E85" w:rsidP="00395129">
      <w:pPr>
        <w:rPr>
          <w:rFonts w:ascii="DINOT-Regular" w:hAnsi="DINOT-Regular"/>
          <w:sz w:val="20"/>
          <w:szCs w:val="20"/>
        </w:rPr>
      </w:pPr>
    </w:p>
    <w:p w14:paraId="35906790" w14:textId="3A21BDFF" w:rsidR="00697287" w:rsidRDefault="00697287" w:rsidP="00813CDC">
      <w:pPr>
        <w:spacing w:after="40"/>
        <w:rPr>
          <w:rFonts w:ascii="DINOT-Regular" w:hAnsi="DINOT-Regular"/>
          <w:sz w:val="16"/>
          <w:szCs w:val="16"/>
        </w:rPr>
      </w:pPr>
    </w:p>
    <w:p w14:paraId="18383D6E" w14:textId="77777777" w:rsidR="006D7874" w:rsidRDefault="006D7874" w:rsidP="00813CDC">
      <w:pPr>
        <w:spacing w:after="40"/>
        <w:rPr>
          <w:rFonts w:ascii="DINOT-Regular" w:hAnsi="DINOT-Regular"/>
          <w:sz w:val="16"/>
          <w:szCs w:val="16"/>
        </w:rPr>
      </w:pPr>
    </w:p>
    <w:p w14:paraId="57442273" w14:textId="77777777" w:rsidR="006D7874" w:rsidRDefault="006D7874" w:rsidP="00813CDC">
      <w:pPr>
        <w:spacing w:after="40"/>
        <w:rPr>
          <w:rFonts w:ascii="DINOT-Regular" w:hAnsi="DINOT-Regular"/>
          <w:sz w:val="16"/>
          <w:szCs w:val="16"/>
        </w:rPr>
      </w:pPr>
    </w:p>
    <w:p w14:paraId="206FA15D" w14:textId="409961A7" w:rsidR="00395129" w:rsidRPr="004F5989" w:rsidRDefault="00395129" w:rsidP="00813CDC">
      <w:pPr>
        <w:spacing w:after="40"/>
        <w:rPr>
          <w:rFonts w:ascii="DINOT-Regular" w:hAnsi="DINOT-Regular"/>
          <w:sz w:val="16"/>
          <w:szCs w:val="16"/>
        </w:rPr>
      </w:pPr>
      <w:r w:rsidRPr="004F5989">
        <w:rPr>
          <w:rFonts w:ascii="DINOT-Regular" w:hAnsi="DINOT-Regular"/>
          <w:sz w:val="16"/>
          <w:szCs w:val="16"/>
        </w:rPr>
        <w:t>Source (Image and Text):</w:t>
      </w:r>
      <w:hyperlink r:id="rId59">
        <w:r w:rsidRPr="004F5989">
          <w:rPr>
            <w:rStyle w:val="Hyperlink"/>
            <w:rFonts w:ascii="DINOT-Regular" w:hAnsi="DINOT-Regular"/>
            <w:color w:val="auto"/>
            <w:sz w:val="16"/>
            <w:szCs w:val="16"/>
            <w:u w:val="none"/>
          </w:rPr>
          <w:t xml:space="preserve"> </w:t>
        </w:r>
      </w:hyperlink>
      <w:hyperlink r:id="rId60">
        <w:r w:rsidRPr="004F5989">
          <w:rPr>
            <w:rStyle w:val="Hyperlink"/>
            <w:rFonts w:ascii="DINOT-Regular" w:hAnsi="DINOT-Regular"/>
            <w:color w:val="auto"/>
            <w:sz w:val="16"/>
            <w:szCs w:val="16"/>
            <w:u w:val="none"/>
          </w:rPr>
          <w:t>https://www.mila.wien/de/</w:t>
        </w:r>
      </w:hyperlink>
    </w:p>
    <w:p w14:paraId="758E402D" w14:textId="2F2F2A28" w:rsidR="00DE4E85" w:rsidRPr="004F5989" w:rsidRDefault="00774F8E" w:rsidP="00813CDC">
      <w:pPr>
        <w:spacing w:after="40"/>
        <w:rPr>
          <w:rStyle w:val="Hyperlink"/>
          <w:rFonts w:ascii="DINOT-Regular" w:hAnsi="DINOT-Regular"/>
          <w:color w:val="auto"/>
          <w:sz w:val="16"/>
          <w:szCs w:val="16"/>
          <w:u w:val="none"/>
        </w:rPr>
      </w:pPr>
      <w:hyperlink r:id="rId61">
        <w:r w:rsidR="00395129" w:rsidRPr="004F5989">
          <w:rPr>
            <w:rStyle w:val="Hyperlink"/>
            <w:rFonts w:ascii="DINOT-Regular" w:hAnsi="DINOT-Regular"/>
            <w:color w:val="auto"/>
            <w:sz w:val="16"/>
            <w:szCs w:val="16"/>
            <w:u w:val="none"/>
          </w:rPr>
          <w:t>https://supercoop.de/</w:t>
        </w:r>
      </w:hyperlink>
      <w:r w:rsidR="00DE4E85" w:rsidRPr="004F5989">
        <w:rPr>
          <w:rStyle w:val="Hyperlink"/>
          <w:rFonts w:ascii="DINOT-Regular" w:hAnsi="DINOT-Regular"/>
          <w:color w:val="auto"/>
          <w:sz w:val="16"/>
          <w:szCs w:val="16"/>
          <w:u w:val="none"/>
        </w:rPr>
        <w:br w:type="page"/>
      </w:r>
    </w:p>
    <w:p w14:paraId="72668DE6" w14:textId="6D45FA4B" w:rsidR="00395129" w:rsidRPr="004F5989" w:rsidRDefault="00BA4291" w:rsidP="0018064E">
      <w:pPr>
        <w:pStyle w:val="Subtitle1"/>
        <w:spacing w:after="120"/>
        <w:ind w:hanging="284"/>
        <w:rPr>
          <w:rFonts w:ascii="DINOT-Regular" w:hAnsi="DINOT-Regular"/>
          <w:color w:val="auto"/>
          <w:sz w:val="20"/>
          <w:szCs w:val="20"/>
          <w:u w:val="none"/>
        </w:rPr>
      </w:pPr>
      <w:r>
        <w:rPr>
          <w:rFonts w:ascii="DINOT-Regular" w:hAnsi="DINOT-Regular"/>
          <w:color w:val="FC6237"/>
          <w:sz w:val="20"/>
          <w:szCs w:val="20"/>
          <w:u w:val="none"/>
        </w:rPr>
        <w:lastRenderedPageBreak/>
        <w:t>2</w:t>
      </w:r>
      <w:r w:rsidR="0018064E">
        <w:rPr>
          <w:rFonts w:ascii="DINOT-Regular" w:hAnsi="DINOT-Regular"/>
          <w:color w:val="FC6237"/>
          <w:sz w:val="20"/>
          <w:szCs w:val="20"/>
          <w:u w:val="none"/>
        </w:rPr>
        <w:t>1</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Climate councils</w:t>
      </w:r>
    </w:p>
    <w:p w14:paraId="6C72E411" w14:textId="1712F502" w:rsidR="00697287" w:rsidRDefault="00395129" w:rsidP="00BA4291">
      <w:pPr>
        <w:rPr>
          <w:rFonts w:ascii="DINOT-Regular" w:hAnsi="DINOT-Regular"/>
          <w:sz w:val="18"/>
          <w:szCs w:val="18"/>
        </w:rPr>
      </w:pPr>
      <w:r w:rsidRPr="006D7874">
        <w:rPr>
          <w:rFonts w:ascii="DINOT-Regular" w:hAnsi="DINOT-Regular"/>
          <w:sz w:val="18"/>
          <w:szCs w:val="18"/>
        </w:rPr>
        <w:t xml:space="preserve">Climate councils have been launched in various countries, such as Ireland, France, the </w:t>
      </w:r>
      <w:proofErr w:type="gramStart"/>
      <w:r w:rsidRPr="006D7874">
        <w:rPr>
          <w:rFonts w:ascii="DINOT-Regular" w:hAnsi="DINOT-Regular"/>
          <w:sz w:val="18"/>
          <w:szCs w:val="18"/>
        </w:rPr>
        <w:t>UK</w:t>
      </w:r>
      <w:proofErr w:type="gramEnd"/>
      <w:r w:rsidRPr="006D7874">
        <w:rPr>
          <w:rFonts w:ascii="DINOT-Regular" w:hAnsi="DINOT-Regular"/>
          <w:sz w:val="18"/>
          <w:szCs w:val="18"/>
        </w:rPr>
        <w:t xml:space="preserve"> and Austria, to advance climate policy from bottom-up. These councils are non-permanent bodies of around 100-150 people. The participants of the council are selected by lottery and are supposed to represent the diversity of the population. This group of people, with the support of experts, develops recommendations for policy. Experience shows that the public acceptance of political decisions is significantly increased by such democratic instruments.</w:t>
      </w:r>
    </w:p>
    <w:p w14:paraId="6B5DA867" w14:textId="3B688301" w:rsidR="006D7874" w:rsidRDefault="006D7874" w:rsidP="00BA4291">
      <w:pPr>
        <w:rPr>
          <w:rFonts w:ascii="DINOT-Regular" w:hAnsi="DINOT-Regular"/>
          <w:sz w:val="18"/>
          <w:szCs w:val="18"/>
        </w:rPr>
      </w:pPr>
      <w:r w:rsidRPr="006D7874">
        <w:rPr>
          <w:rFonts w:ascii="DINOT-Regular" w:hAnsi="DINOT-Regular"/>
          <w:noProof/>
          <w:sz w:val="18"/>
          <w:szCs w:val="18"/>
          <w:lang w:val="de-DE" w:eastAsia="de-DE"/>
        </w:rPr>
        <w:drawing>
          <wp:anchor distT="0" distB="0" distL="114300" distR="114300" simplePos="0" relativeHeight="251644928" behindDoc="1" locked="0" layoutInCell="1" allowOverlap="1" wp14:anchorId="36484A49" wp14:editId="66A7C22A">
            <wp:simplePos x="0" y="0"/>
            <wp:positionH relativeFrom="margin">
              <wp:posOffset>172085</wp:posOffset>
            </wp:positionH>
            <wp:positionV relativeFrom="paragraph">
              <wp:posOffset>233915</wp:posOffset>
            </wp:positionV>
            <wp:extent cx="2511425" cy="1508125"/>
            <wp:effectExtent l="0" t="0" r="3175" b="0"/>
            <wp:wrapTight wrapText="bothSides">
              <wp:wrapPolygon edited="0">
                <wp:start x="0" y="0"/>
                <wp:lineTo x="0" y="21282"/>
                <wp:lineTo x="21463" y="21282"/>
                <wp:lineTo x="21463" y="0"/>
                <wp:lineTo x="0" y="0"/>
              </wp:wrapPolygon>
            </wp:wrapTight>
            <wp:docPr id="36" name="image16.png" descr="A person giving a presentation to a group of peopl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6" name="image16.png" descr="A person giving a presentation to a group of people&#10;&#10;Description automatically generated with medium confidence"/>
                    <pic:cNvPicPr preferRelativeResize="0"/>
                  </pic:nvPicPr>
                  <pic:blipFill>
                    <a:blip r:embed="rId62" cstate="print">
                      <a:extLst>
                        <a:ext uri="{28A0092B-C50C-407E-A947-70E740481C1C}">
                          <a14:useLocalDpi xmlns:a14="http://schemas.microsoft.com/office/drawing/2010/main" val="0"/>
                        </a:ext>
                      </a:extLst>
                    </a:blip>
                    <a:srcRect/>
                    <a:stretch>
                      <a:fillRect/>
                    </a:stretch>
                  </pic:blipFill>
                  <pic:spPr>
                    <a:xfrm>
                      <a:off x="0" y="0"/>
                      <a:ext cx="2511425" cy="1508125"/>
                    </a:xfrm>
                    <a:prstGeom prst="rect">
                      <a:avLst/>
                    </a:prstGeom>
                    <a:ln/>
                  </pic:spPr>
                </pic:pic>
              </a:graphicData>
            </a:graphic>
            <wp14:sizeRelH relativeFrom="page">
              <wp14:pctWidth>0</wp14:pctWidth>
            </wp14:sizeRelH>
            <wp14:sizeRelV relativeFrom="page">
              <wp14:pctHeight>0</wp14:pctHeight>
            </wp14:sizeRelV>
          </wp:anchor>
        </w:drawing>
      </w:r>
    </w:p>
    <w:p w14:paraId="756D0D20" w14:textId="6A8E180E" w:rsidR="006D7874" w:rsidRPr="006D7874" w:rsidRDefault="006D7874" w:rsidP="00BA4291">
      <w:pPr>
        <w:rPr>
          <w:rFonts w:ascii="DINOT-Regular" w:hAnsi="DINOT-Regular"/>
          <w:sz w:val="18"/>
          <w:szCs w:val="18"/>
        </w:rPr>
      </w:pPr>
    </w:p>
    <w:p w14:paraId="41E0DD89" w14:textId="52644C9B" w:rsidR="00395129" w:rsidRPr="004F5989" w:rsidRDefault="00774F8E" w:rsidP="00813CDC">
      <w:pPr>
        <w:spacing w:after="40"/>
        <w:rPr>
          <w:rFonts w:ascii="DINOT-Regular" w:hAnsi="DINOT-Regular"/>
          <w:sz w:val="16"/>
          <w:szCs w:val="16"/>
        </w:rPr>
      </w:pPr>
      <w:hyperlink r:id="rId63" w:history="1">
        <w:r w:rsidR="00DE4E85" w:rsidRPr="004F5989">
          <w:rPr>
            <w:rStyle w:val="Hyperlink"/>
            <w:rFonts w:ascii="DINOT-Regular" w:hAnsi="DINOT-Regular"/>
            <w:color w:val="auto"/>
            <w:sz w:val="16"/>
            <w:szCs w:val="16"/>
            <w:u w:val="none"/>
          </w:rPr>
          <w:t>https://www.diepresse.com/6086342/klimarat-die-welt-veraendern-bei-sechs-treffen</w:t>
        </w:r>
      </w:hyperlink>
      <w:r w:rsidR="00395129" w:rsidRPr="004F5989">
        <w:rPr>
          <w:rFonts w:ascii="DINOT-Regular" w:hAnsi="DINOT-Regular"/>
          <w:sz w:val="16"/>
          <w:szCs w:val="16"/>
        </w:rPr>
        <w:t xml:space="preserve"> </w:t>
      </w:r>
    </w:p>
    <w:p w14:paraId="09D41AAF" w14:textId="56FC09AB" w:rsidR="00395129" w:rsidRPr="004F5989" w:rsidRDefault="00395129" w:rsidP="00813CDC">
      <w:pPr>
        <w:spacing w:after="40"/>
        <w:rPr>
          <w:rFonts w:ascii="DINOT-Regular" w:hAnsi="DINOT-Regular"/>
          <w:sz w:val="20"/>
          <w:szCs w:val="20"/>
        </w:rPr>
      </w:pPr>
      <w:r w:rsidRPr="004F5989">
        <w:rPr>
          <w:rFonts w:ascii="DINOT-Regular" w:hAnsi="DINOT-Regular"/>
          <w:sz w:val="16"/>
          <w:szCs w:val="16"/>
        </w:rPr>
        <w:t xml:space="preserve">photo source: </w:t>
      </w:r>
      <w:hyperlink r:id="rId64">
        <w:r w:rsidRPr="004F5989">
          <w:rPr>
            <w:rStyle w:val="Hyperlink"/>
            <w:rFonts w:ascii="DINOT-Regular" w:hAnsi="DINOT-Regular"/>
            <w:color w:val="auto"/>
            <w:sz w:val="16"/>
            <w:szCs w:val="16"/>
            <w:u w:val="none"/>
          </w:rPr>
          <w:t>https://www.diepresse.com/6086342/klimarat-die-welt-veraendern-bei-sechs-treffen</w:t>
        </w:r>
      </w:hyperlink>
      <w:r w:rsidRPr="004F5989">
        <w:rPr>
          <w:rFonts w:ascii="DINOT-Regular" w:hAnsi="DINOT-Regular"/>
          <w:sz w:val="20"/>
          <w:szCs w:val="20"/>
        </w:rPr>
        <w:br w:type="page"/>
      </w:r>
    </w:p>
    <w:p w14:paraId="670A22F9" w14:textId="64A284E1" w:rsidR="00395129" w:rsidRPr="004F5989" w:rsidRDefault="00BA4291" w:rsidP="0018064E">
      <w:pPr>
        <w:pStyle w:val="Subtitle1"/>
        <w:spacing w:after="120"/>
        <w:ind w:right="-228" w:hanging="284"/>
        <w:rPr>
          <w:rFonts w:ascii="DINOT-Regular" w:hAnsi="DINOT-Regular"/>
          <w:color w:val="auto"/>
          <w:sz w:val="20"/>
          <w:szCs w:val="20"/>
          <w:u w:val="none"/>
        </w:rPr>
      </w:pPr>
      <w:bookmarkStart w:id="29" w:name="_heading=h.iz78prszabif" w:colFirst="0" w:colLast="0"/>
      <w:bookmarkStart w:id="30" w:name="_heading=h.d4bqrw6e8l4b" w:colFirst="0" w:colLast="0"/>
      <w:bookmarkStart w:id="31" w:name="_heading=h.ob0rznfoiaqp" w:colFirst="0" w:colLast="0"/>
      <w:bookmarkEnd w:id="29"/>
      <w:bookmarkEnd w:id="30"/>
      <w:bookmarkEnd w:id="31"/>
      <w:r>
        <w:rPr>
          <w:rFonts w:ascii="DINOT-Regular" w:hAnsi="DINOT-Regular"/>
          <w:color w:val="FC6237"/>
          <w:sz w:val="20"/>
          <w:szCs w:val="20"/>
          <w:u w:val="none"/>
        </w:rPr>
        <w:lastRenderedPageBreak/>
        <w:t>2</w:t>
      </w:r>
      <w:r w:rsidR="0018064E">
        <w:rPr>
          <w:rFonts w:ascii="DINOT-Regular" w:hAnsi="DINOT-Regular"/>
          <w:color w:val="FC6237"/>
          <w:sz w:val="20"/>
          <w:szCs w:val="20"/>
          <w:u w:val="none"/>
        </w:rPr>
        <w:t>2</w:t>
      </w:r>
      <w:r>
        <w:rPr>
          <w:rFonts w:ascii="DINOT-Regular" w:hAnsi="DINOT-Regular"/>
          <w:color w:val="FC6237"/>
          <w:sz w:val="20"/>
          <w:szCs w:val="20"/>
          <w:u w:val="none"/>
        </w:rPr>
        <w:t xml:space="preserve"> </w:t>
      </w:r>
      <w:proofErr w:type="spellStart"/>
      <w:r w:rsidR="00395129" w:rsidRPr="004F5989">
        <w:rPr>
          <w:rFonts w:ascii="DINOT-Regular" w:hAnsi="DINOT-Regular"/>
          <w:color w:val="auto"/>
          <w:sz w:val="20"/>
          <w:szCs w:val="20"/>
          <w:u w:val="none"/>
        </w:rPr>
        <w:t>Remunicipalisation</w:t>
      </w:r>
      <w:proofErr w:type="spellEnd"/>
      <w:r w:rsidR="00395129" w:rsidRPr="004F5989">
        <w:rPr>
          <w:rFonts w:ascii="DINOT-Regular" w:hAnsi="DINOT-Regular"/>
          <w:color w:val="auto"/>
          <w:sz w:val="20"/>
          <w:szCs w:val="20"/>
          <w:u w:val="none"/>
        </w:rPr>
        <w:t xml:space="preserve"> of urban energy supply</w:t>
      </w:r>
    </w:p>
    <w:p w14:paraId="342269A7" w14:textId="4EEE1446" w:rsidR="00395129" w:rsidRDefault="00395129" w:rsidP="00E276B4">
      <w:pPr>
        <w:spacing w:after="120"/>
        <w:ind w:right="-228"/>
        <w:rPr>
          <w:rFonts w:ascii="DINOT-Regular" w:hAnsi="DINOT-Regular"/>
          <w:noProof/>
          <w:sz w:val="18"/>
          <w:szCs w:val="18"/>
          <w:lang w:eastAsia="de-DE"/>
        </w:rPr>
      </w:pPr>
      <w:r w:rsidRPr="0018064E">
        <w:rPr>
          <w:rFonts w:ascii="DINOT-Regular" w:hAnsi="DINOT-Regular"/>
          <w:sz w:val="16"/>
          <w:szCs w:val="16"/>
        </w:rPr>
        <w:t xml:space="preserve">After the expected benefits (cost reductions, better quality) of privatising public utility systems failed to materialise at the end of the 1990s, a phase of </w:t>
      </w:r>
      <w:proofErr w:type="spellStart"/>
      <w:r w:rsidRPr="0018064E">
        <w:rPr>
          <w:rFonts w:ascii="DINOT-Regular" w:hAnsi="DINOT-Regular"/>
          <w:sz w:val="16"/>
          <w:szCs w:val="16"/>
        </w:rPr>
        <w:t>remunicipalisation</w:t>
      </w:r>
      <w:proofErr w:type="spellEnd"/>
      <w:r w:rsidRPr="0018064E">
        <w:rPr>
          <w:rFonts w:ascii="DINOT-Regular" w:hAnsi="DINOT-Regular"/>
          <w:sz w:val="16"/>
          <w:szCs w:val="16"/>
        </w:rPr>
        <w:t xml:space="preserve"> began in Germany. </w:t>
      </w:r>
      <w:proofErr w:type="spellStart"/>
      <w:r w:rsidRPr="0018064E">
        <w:rPr>
          <w:rFonts w:ascii="DINOT-Regular" w:hAnsi="DINOT-Regular"/>
          <w:sz w:val="16"/>
          <w:szCs w:val="16"/>
        </w:rPr>
        <w:t>Remunicipalisation</w:t>
      </w:r>
      <w:proofErr w:type="spellEnd"/>
      <w:r w:rsidRPr="0018064E">
        <w:rPr>
          <w:rFonts w:ascii="DINOT-Regular" w:hAnsi="DINOT-Regular"/>
          <w:sz w:val="16"/>
          <w:szCs w:val="16"/>
        </w:rPr>
        <w:t xml:space="preserve"> means that public tasks such as energy and water supply, housing and transport are returned to public ownership. One advantage is that ecological and social criteria can be bindingly incorporated into the design of these supply systems. An example of such a process of </w:t>
      </w:r>
      <w:proofErr w:type="spellStart"/>
      <w:r w:rsidRPr="0018064E">
        <w:rPr>
          <w:rFonts w:ascii="DINOT-Regular" w:hAnsi="DINOT-Regular"/>
          <w:sz w:val="16"/>
          <w:szCs w:val="16"/>
        </w:rPr>
        <w:t>remunicipalisation</w:t>
      </w:r>
      <w:proofErr w:type="spellEnd"/>
      <w:r w:rsidRPr="0018064E">
        <w:rPr>
          <w:rFonts w:ascii="DINOT-Regular" w:hAnsi="DINOT-Regular"/>
          <w:sz w:val="16"/>
          <w:szCs w:val="16"/>
        </w:rPr>
        <w:t xml:space="preserve"> can be found in Berlin. In 1997, the state of Berlin sold its shares in the municipal electricity supply company “Bewag” to an industrial association. In 2011, 50 organisations, including BUND and </w:t>
      </w:r>
      <w:proofErr w:type="spellStart"/>
      <w:r w:rsidRPr="0018064E">
        <w:rPr>
          <w:rFonts w:ascii="DINOT-Regular" w:hAnsi="DINOT-Regular"/>
          <w:sz w:val="16"/>
          <w:szCs w:val="16"/>
        </w:rPr>
        <w:t>Attac</w:t>
      </w:r>
      <w:proofErr w:type="spellEnd"/>
      <w:r w:rsidRPr="0018064E">
        <w:rPr>
          <w:rFonts w:ascii="DINOT-Regular" w:hAnsi="DINOT-Regular"/>
          <w:sz w:val="16"/>
          <w:szCs w:val="16"/>
        </w:rPr>
        <w:t xml:space="preserve">, formed the Berlin Energy Table, whose goal was to shape an ecological, </w:t>
      </w:r>
      <w:proofErr w:type="gramStart"/>
      <w:r w:rsidRPr="0018064E">
        <w:rPr>
          <w:rFonts w:ascii="DINOT-Regular" w:hAnsi="DINOT-Regular"/>
          <w:sz w:val="16"/>
          <w:szCs w:val="16"/>
        </w:rPr>
        <w:t>social</w:t>
      </w:r>
      <w:proofErr w:type="gramEnd"/>
      <w:r w:rsidRPr="0018064E">
        <w:rPr>
          <w:rFonts w:ascii="DINOT-Regular" w:hAnsi="DINOT-Regular"/>
          <w:sz w:val="16"/>
          <w:szCs w:val="16"/>
        </w:rPr>
        <w:t xml:space="preserve"> and democratic electricity supply for Berlin. To this end, the alliance organised a referendum, which was successful after several hurdles. After many years of negotiations with the private operator about a resale of the energy networks, Berlin bought back </w:t>
      </w:r>
      <w:proofErr w:type="spellStart"/>
      <w:r w:rsidRPr="0018064E">
        <w:rPr>
          <w:rFonts w:ascii="DINOT-Regular" w:hAnsi="DINOT-Regular"/>
          <w:sz w:val="16"/>
          <w:szCs w:val="16"/>
        </w:rPr>
        <w:t>Stromnetz</w:t>
      </w:r>
      <w:proofErr w:type="spellEnd"/>
      <w:r w:rsidRPr="0018064E">
        <w:rPr>
          <w:rFonts w:ascii="DINOT-Regular" w:hAnsi="DINOT-Regular"/>
          <w:sz w:val="16"/>
          <w:szCs w:val="16"/>
        </w:rPr>
        <w:t xml:space="preserve"> Berlin GmbH in 2021. The state of Berlin now also wants to </w:t>
      </w:r>
      <w:proofErr w:type="spellStart"/>
      <w:r w:rsidRPr="0018064E">
        <w:rPr>
          <w:rFonts w:ascii="DINOT-Regular" w:hAnsi="DINOT-Regular"/>
          <w:sz w:val="16"/>
          <w:szCs w:val="16"/>
        </w:rPr>
        <w:t>remunicipalise</w:t>
      </w:r>
      <w:proofErr w:type="spellEnd"/>
      <w:r w:rsidRPr="0018064E">
        <w:rPr>
          <w:rFonts w:ascii="DINOT-Regular" w:hAnsi="DINOT-Regular"/>
          <w:sz w:val="16"/>
          <w:szCs w:val="16"/>
        </w:rPr>
        <w:t xml:space="preserve"> district heating and gas. Other </w:t>
      </w:r>
      <w:proofErr w:type="spellStart"/>
      <w:r w:rsidRPr="0018064E">
        <w:rPr>
          <w:rFonts w:ascii="DINOT-Regular" w:hAnsi="DINOT-Regular"/>
          <w:sz w:val="16"/>
          <w:szCs w:val="16"/>
        </w:rPr>
        <w:t>remunicipalisation</w:t>
      </w:r>
      <w:proofErr w:type="spellEnd"/>
      <w:r w:rsidRPr="0018064E">
        <w:rPr>
          <w:rFonts w:ascii="DINOT-Regular" w:hAnsi="DINOT-Regular"/>
          <w:sz w:val="16"/>
          <w:szCs w:val="16"/>
        </w:rPr>
        <w:t xml:space="preserve"> processes are taking place in Hamburg, for example.</w:t>
      </w:r>
      <w:r w:rsidR="005C4E58" w:rsidRPr="0018064E">
        <w:rPr>
          <w:rFonts w:ascii="DINOT-Regular" w:hAnsi="DINOT-Regular"/>
          <w:noProof/>
          <w:sz w:val="18"/>
          <w:szCs w:val="18"/>
          <w:lang w:eastAsia="de-DE"/>
        </w:rPr>
        <w:t xml:space="preserve"> </w:t>
      </w:r>
    </w:p>
    <w:p w14:paraId="6773C203" w14:textId="60043FFB" w:rsidR="0018064E" w:rsidRDefault="00BA03D2" w:rsidP="00E276B4">
      <w:pPr>
        <w:spacing w:after="120"/>
        <w:ind w:right="-228"/>
        <w:rPr>
          <w:rFonts w:ascii="DINOT-Regular" w:hAnsi="DINOT-Regular"/>
          <w:sz w:val="16"/>
          <w:szCs w:val="16"/>
        </w:rPr>
      </w:pPr>
      <w:r w:rsidRPr="00BA03D2">
        <w:rPr>
          <w:rFonts w:ascii="DINOT-Regular" w:hAnsi="DINOT-Regular"/>
          <w:noProof/>
          <w:sz w:val="20"/>
          <w:szCs w:val="20"/>
          <w:lang w:val="de-DE"/>
        </w:rPr>
        <w:drawing>
          <wp:anchor distT="0" distB="0" distL="114300" distR="114300" simplePos="0" relativeHeight="251661312" behindDoc="0" locked="0" layoutInCell="1" allowOverlap="1" wp14:anchorId="75242586" wp14:editId="4846C576">
            <wp:simplePos x="0" y="0"/>
            <wp:positionH relativeFrom="margin">
              <wp:posOffset>-216535</wp:posOffset>
            </wp:positionH>
            <wp:positionV relativeFrom="margin">
              <wp:posOffset>3134360</wp:posOffset>
            </wp:positionV>
            <wp:extent cx="1771650" cy="1423670"/>
            <wp:effectExtent l="0" t="0" r="0" b="5080"/>
            <wp:wrapSquare wrapText="bothSides"/>
            <wp:docPr id="43" name="image12.jpg" descr="A picture containing text, sky, person, outdoor&#10;&#10;Description automatically generated"/>
            <wp:cNvGraphicFramePr/>
            <a:graphic xmlns:a="http://schemas.openxmlformats.org/drawingml/2006/main">
              <a:graphicData uri="http://schemas.openxmlformats.org/drawingml/2006/picture">
                <pic:pic xmlns:pic="http://schemas.openxmlformats.org/drawingml/2006/picture">
                  <pic:nvPicPr>
                    <pic:cNvPr id="43" name="image12.jpg" descr="A picture containing text, sky, person, outdoor&#10;&#10;Description automatically generated"/>
                    <pic:cNvPicPr preferRelativeResize="0"/>
                  </pic:nvPicPr>
                  <pic:blipFill rotWithShape="1">
                    <a:blip r:embed="rId65" cstate="print">
                      <a:extLst>
                        <a:ext uri="{28A0092B-C50C-407E-A947-70E740481C1C}">
                          <a14:useLocalDpi xmlns:a14="http://schemas.microsoft.com/office/drawing/2010/main" val="0"/>
                        </a:ext>
                      </a:extLst>
                    </a:blip>
                    <a:srcRect l="10330" r="7370"/>
                    <a:stretch/>
                  </pic:blipFill>
                  <pic:spPr bwMode="auto">
                    <a:xfrm>
                      <a:off x="0" y="0"/>
                      <a:ext cx="1771650" cy="14236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3211F7" w14:textId="6FF9DF9B" w:rsidR="00BA03D2" w:rsidRPr="00BA03D2" w:rsidRDefault="00BA03D2" w:rsidP="00E276B4">
      <w:pPr>
        <w:spacing w:after="120"/>
        <w:ind w:right="-228"/>
        <w:rPr>
          <w:rFonts w:ascii="DINOT-Regular" w:hAnsi="DINOT-Regular"/>
          <w:sz w:val="16"/>
          <w:szCs w:val="16"/>
        </w:rPr>
      </w:pPr>
    </w:p>
    <w:p w14:paraId="273C0AC1" w14:textId="060D868E" w:rsidR="00395129" w:rsidRPr="00BA03D2" w:rsidRDefault="00BA03D2" w:rsidP="00BA03D2">
      <w:pPr>
        <w:spacing w:after="40"/>
        <w:ind w:right="-228"/>
        <w:rPr>
          <w:rFonts w:ascii="DINOT-Regular" w:hAnsi="DINOT-Regular"/>
          <w:sz w:val="16"/>
          <w:szCs w:val="16"/>
        </w:rPr>
      </w:pPr>
      <w:hyperlink r:id="rId66" w:history="1">
        <w:r w:rsidRPr="00BA03D2">
          <w:rPr>
            <w:rStyle w:val="Hyperlink"/>
            <w:rFonts w:ascii="DINOT-Regular" w:hAnsi="DINOT-Regular"/>
            <w:color w:val="auto"/>
            <w:sz w:val="16"/>
            <w:szCs w:val="16"/>
            <w:u w:val="none"/>
          </w:rPr>
          <w:t>https://www.klimawende.org</w:t>
        </w:r>
        <w:r w:rsidRPr="00BA03D2">
          <w:rPr>
            <w:rStyle w:val="Hyperlink"/>
            <w:rFonts w:ascii="DINOT-Regular" w:hAnsi="DINOT-Regular"/>
            <w:color w:val="auto"/>
            <w:sz w:val="16"/>
            <w:szCs w:val="16"/>
            <w:u w:val="none"/>
          </w:rPr>
          <w:br/>
          <w:t>/</w:t>
        </w:r>
        <w:proofErr w:type="spellStart"/>
        <w:r w:rsidRPr="00BA03D2">
          <w:rPr>
            <w:rStyle w:val="Hyperlink"/>
            <w:rFonts w:ascii="DINOT-Regular" w:hAnsi="DINOT-Regular"/>
            <w:color w:val="auto"/>
            <w:sz w:val="16"/>
            <w:szCs w:val="16"/>
            <w:u w:val="none"/>
          </w:rPr>
          <w:t>themen</w:t>
        </w:r>
        <w:proofErr w:type="spellEnd"/>
        <w:r w:rsidRPr="00BA03D2">
          <w:rPr>
            <w:rStyle w:val="Hyperlink"/>
            <w:rFonts w:ascii="DINOT-Regular" w:hAnsi="DINOT-Regular"/>
            <w:color w:val="auto"/>
            <w:sz w:val="16"/>
            <w:szCs w:val="16"/>
            <w:u w:val="none"/>
          </w:rPr>
          <w:t>/</w:t>
        </w:r>
        <w:proofErr w:type="spellStart"/>
        <w:r w:rsidRPr="00BA03D2">
          <w:rPr>
            <w:rStyle w:val="Hyperlink"/>
            <w:rFonts w:ascii="DINOT-Regular" w:hAnsi="DINOT-Regular"/>
            <w:color w:val="auto"/>
            <w:sz w:val="16"/>
            <w:szCs w:val="16"/>
            <w:u w:val="none"/>
          </w:rPr>
          <w:t>energieversorgung</w:t>
        </w:r>
        <w:proofErr w:type="spellEnd"/>
        <w:r w:rsidRPr="00BA03D2">
          <w:rPr>
            <w:rStyle w:val="Hyperlink"/>
            <w:rFonts w:ascii="DINOT-Regular" w:hAnsi="DINOT-Regular"/>
            <w:color w:val="auto"/>
            <w:sz w:val="16"/>
            <w:szCs w:val="16"/>
            <w:u w:val="none"/>
          </w:rPr>
          <w:t>-</w:t>
        </w:r>
        <w:r w:rsidRPr="00BA03D2">
          <w:rPr>
            <w:rStyle w:val="Hyperlink"/>
            <w:rFonts w:ascii="DINOT-Regular" w:hAnsi="DINOT-Regular"/>
            <w:color w:val="auto"/>
            <w:sz w:val="16"/>
            <w:szCs w:val="16"/>
            <w:u w:val="none"/>
          </w:rPr>
          <w:br/>
        </w:r>
        <w:proofErr w:type="spellStart"/>
        <w:r w:rsidRPr="00BA03D2">
          <w:rPr>
            <w:rStyle w:val="Hyperlink"/>
            <w:rFonts w:ascii="DINOT-Regular" w:hAnsi="DINOT-Regular"/>
            <w:color w:val="auto"/>
            <w:sz w:val="16"/>
            <w:szCs w:val="16"/>
            <w:u w:val="none"/>
          </w:rPr>
          <w:t>zurueckerobern</w:t>
        </w:r>
        <w:proofErr w:type="spellEnd"/>
        <w:r w:rsidRPr="00BA03D2">
          <w:rPr>
            <w:rStyle w:val="Hyperlink"/>
            <w:rFonts w:ascii="DINOT-Regular" w:hAnsi="DINOT-Regular"/>
            <w:color w:val="auto"/>
            <w:sz w:val="16"/>
            <w:szCs w:val="16"/>
            <w:u w:val="none"/>
          </w:rPr>
          <w:t>/</w:t>
        </w:r>
      </w:hyperlink>
    </w:p>
    <w:p w14:paraId="504AD1CE" w14:textId="2E4BF312" w:rsidR="00395129" w:rsidRPr="004F5989" w:rsidRDefault="00BA03D2" w:rsidP="00BA03D2">
      <w:pPr>
        <w:spacing w:after="40"/>
        <w:ind w:left="2410" w:right="-228"/>
        <w:rPr>
          <w:rFonts w:ascii="DINOT-Regular" w:hAnsi="DINOT-Regular"/>
          <w:b/>
          <w:sz w:val="20"/>
          <w:szCs w:val="20"/>
        </w:rPr>
      </w:pPr>
      <w:hyperlink r:id="rId67" w:history="1">
        <w:r w:rsidRPr="00BA03D2">
          <w:rPr>
            <w:rStyle w:val="Hyperlink"/>
            <w:rFonts w:ascii="DINOT-Regular" w:hAnsi="DINOT-Regular"/>
            <w:color w:val="auto"/>
            <w:sz w:val="16"/>
            <w:szCs w:val="16"/>
            <w:u w:val="none"/>
          </w:rPr>
          <w:t>https://www.berlin.de/sen/</w:t>
        </w:r>
        <w:r w:rsidRPr="00BA03D2">
          <w:rPr>
            <w:rStyle w:val="Hyperlink"/>
            <w:rFonts w:ascii="DINOT-Regular" w:hAnsi="DINOT-Regular"/>
            <w:color w:val="auto"/>
            <w:sz w:val="16"/>
            <w:szCs w:val="16"/>
            <w:u w:val="none"/>
          </w:rPr>
          <w:br/>
          <w:t>finanzen/presse/</w:t>
        </w:r>
        <w:r w:rsidRPr="00BA03D2">
          <w:rPr>
            <w:rStyle w:val="Hyperlink"/>
            <w:rFonts w:ascii="DINOT-Regular" w:hAnsi="DINOT-Regular"/>
            <w:color w:val="auto"/>
            <w:sz w:val="16"/>
            <w:szCs w:val="16"/>
            <w:u w:val="none"/>
          </w:rPr>
          <w:br/>
          <w:t>pressemitteilungen/</w:t>
        </w:r>
        <w:r w:rsidRPr="00BA03D2">
          <w:rPr>
            <w:rStyle w:val="Hyperlink"/>
            <w:rFonts w:ascii="DINOT-Regular" w:hAnsi="DINOT-Regular"/>
            <w:color w:val="auto"/>
            <w:sz w:val="16"/>
            <w:szCs w:val="16"/>
            <w:u w:val="none"/>
          </w:rPr>
          <w:br/>
          <w:t>pressemitteilung.1096770.php</w:t>
        </w:r>
      </w:hyperlink>
      <w:bookmarkStart w:id="32" w:name="_heading=h.z8ou85nvq4ta" w:colFirst="0" w:colLast="0"/>
      <w:bookmarkEnd w:id="32"/>
      <w:r w:rsidR="00395129" w:rsidRPr="004F5989">
        <w:rPr>
          <w:rFonts w:ascii="DINOT-Regular" w:hAnsi="DINOT-Regular"/>
          <w:b/>
          <w:sz w:val="20"/>
          <w:szCs w:val="20"/>
        </w:rPr>
        <w:br w:type="page"/>
      </w:r>
      <w:bookmarkStart w:id="33" w:name="_heading=h.ihv636" w:colFirst="0" w:colLast="0"/>
      <w:bookmarkEnd w:id="33"/>
    </w:p>
    <w:p w14:paraId="615FBCC0" w14:textId="689491E2" w:rsidR="00395129" w:rsidRPr="004F5989" w:rsidRDefault="00BA4291" w:rsidP="0018064E">
      <w:pPr>
        <w:pStyle w:val="Subtitle1"/>
        <w:spacing w:after="120"/>
        <w:ind w:hanging="284"/>
        <w:rPr>
          <w:rFonts w:ascii="DINOT-Regular" w:hAnsi="DINOT-Regular"/>
          <w:color w:val="auto"/>
          <w:sz w:val="20"/>
          <w:szCs w:val="20"/>
          <w:u w:val="none"/>
        </w:rPr>
      </w:pPr>
      <w:bookmarkStart w:id="34" w:name="_heading=h.pmn0iwkpqepk" w:colFirst="0" w:colLast="0"/>
      <w:bookmarkEnd w:id="34"/>
      <w:r>
        <w:rPr>
          <w:rFonts w:ascii="DINOT-Regular" w:hAnsi="DINOT-Regular"/>
          <w:color w:val="FC6237"/>
          <w:sz w:val="20"/>
          <w:szCs w:val="20"/>
          <w:u w:val="none"/>
        </w:rPr>
        <w:lastRenderedPageBreak/>
        <w:t>2</w:t>
      </w:r>
      <w:r w:rsidR="0018064E">
        <w:rPr>
          <w:rFonts w:ascii="DINOT-Regular" w:hAnsi="DINOT-Regular"/>
          <w:color w:val="FC6237"/>
          <w:sz w:val="20"/>
          <w:szCs w:val="20"/>
          <w:u w:val="none"/>
        </w:rPr>
        <w:t>3</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 xml:space="preserve">Resistance against the clearing of the primaeval Carpathian forests in Poland </w:t>
      </w:r>
    </w:p>
    <w:p w14:paraId="17E21E6F" w14:textId="27B3C165" w:rsidR="00395129" w:rsidRDefault="00052B1D" w:rsidP="00395129">
      <w:pPr>
        <w:rPr>
          <w:rFonts w:ascii="DINOT-Regular" w:hAnsi="DINOT-Regular"/>
          <w:sz w:val="18"/>
          <w:szCs w:val="18"/>
        </w:rPr>
      </w:pPr>
      <w:r w:rsidRPr="004F5989">
        <w:rPr>
          <w:rFonts w:ascii="DINOT-Regular" w:hAnsi="DINOT-Regular"/>
          <w:noProof/>
          <w:sz w:val="20"/>
          <w:szCs w:val="20"/>
          <w:lang w:val="de-DE"/>
        </w:rPr>
        <w:drawing>
          <wp:anchor distT="0" distB="0" distL="114300" distR="114300" simplePos="0" relativeHeight="251645952" behindDoc="1" locked="0" layoutInCell="1" allowOverlap="1" wp14:anchorId="3A7E1A8F" wp14:editId="2C48636E">
            <wp:simplePos x="0" y="0"/>
            <wp:positionH relativeFrom="margin">
              <wp:posOffset>1318260</wp:posOffset>
            </wp:positionH>
            <wp:positionV relativeFrom="page">
              <wp:posOffset>3694636</wp:posOffset>
            </wp:positionV>
            <wp:extent cx="1726565" cy="1149350"/>
            <wp:effectExtent l="0" t="0" r="0" b="0"/>
            <wp:wrapTight wrapText="bothSides">
              <wp:wrapPolygon edited="0">
                <wp:start x="0" y="0"/>
                <wp:lineTo x="0" y="21123"/>
                <wp:lineTo x="21449" y="21123"/>
                <wp:lineTo x="21449" y="0"/>
                <wp:lineTo x="0" y="0"/>
              </wp:wrapPolygon>
            </wp:wrapTight>
            <wp:docPr id="48" name="image2.jpg" descr="Excessive logging in Carpathian Forest, Poland | EJAtlas"/>
            <wp:cNvGraphicFramePr/>
            <a:graphic xmlns:a="http://schemas.openxmlformats.org/drawingml/2006/main">
              <a:graphicData uri="http://schemas.openxmlformats.org/drawingml/2006/picture">
                <pic:pic xmlns:pic="http://schemas.openxmlformats.org/drawingml/2006/picture">
                  <pic:nvPicPr>
                    <pic:cNvPr id="0" name="image2.jpg" descr="Excessive logging in Carpathian Forest, Poland | EJAtlas"/>
                    <pic:cNvPicPr preferRelativeResize="0"/>
                  </pic:nvPicPr>
                  <pic:blipFill>
                    <a:blip r:embed="rId68" cstate="print">
                      <a:extLst>
                        <a:ext uri="{28A0092B-C50C-407E-A947-70E740481C1C}">
                          <a14:useLocalDpi xmlns:a14="http://schemas.microsoft.com/office/drawing/2010/main" val="0"/>
                        </a:ext>
                      </a:extLst>
                    </a:blip>
                    <a:srcRect/>
                    <a:stretch>
                      <a:fillRect/>
                    </a:stretch>
                  </pic:blipFill>
                  <pic:spPr>
                    <a:xfrm>
                      <a:off x="0" y="0"/>
                      <a:ext cx="1726565" cy="1149350"/>
                    </a:xfrm>
                    <a:prstGeom prst="rect">
                      <a:avLst/>
                    </a:prstGeom>
                    <a:ln/>
                  </pic:spPr>
                </pic:pic>
              </a:graphicData>
            </a:graphic>
            <wp14:sizeRelH relativeFrom="page">
              <wp14:pctWidth>0</wp14:pctWidth>
            </wp14:sizeRelH>
            <wp14:sizeRelV relativeFrom="page">
              <wp14:pctHeight>0</wp14:pctHeight>
            </wp14:sizeRelV>
          </wp:anchor>
        </w:drawing>
      </w:r>
      <w:r w:rsidR="00395129" w:rsidRPr="006D7874">
        <w:rPr>
          <w:rFonts w:ascii="DINOT-Regular" w:hAnsi="DINOT-Regular"/>
          <w:sz w:val="18"/>
          <w:szCs w:val="18"/>
        </w:rPr>
        <w:t xml:space="preserve">The Carpathian forests in the south of Poland are among the last primaeval forests in Europe. It is still one of the wildest corners of Poland, where bears live alongside wolves, </w:t>
      </w:r>
      <w:proofErr w:type="gramStart"/>
      <w:r w:rsidR="00395129" w:rsidRPr="006D7874">
        <w:rPr>
          <w:rFonts w:ascii="DINOT-Regular" w:hAnsi="DINOT-Regular"/>
          <w:sz w:val="18"/>
          <w:szCs w:val="18"/>
        </w:rPr>
        <w:t>lynxes</w:t>
      </w:r>
      <w:proofErr w:type="gramEnd"/>
      <w:r w:rsidR="00395129" w:rsidRPr="006D7874">
        <w:rPr>
          <w:rFonts w:ascii="DINOT-Regular" w:hAnsi="DINOT-Regular"/>
          <w:sz w:val="18"/>
          <w:szCs w:val="18"/>
        </w:rPr>
        <w:t xml:space="preserve"> and wildcats, in the shade of mighty firs and centuries-old beeches. Unfortunately, the Carpathian Primaeval Forest is now for some only a source of planks and hunting trophies. Wild forest is a raw material in industrial societies and the forest is increasingly and irrevocably destroyed by daily clearing. Various organisations have been trying to stop the clearing. They demand the protection of the forest and want it to be treated as common good and not as a resource. </w:t>
      </w:r>
      <w:r w:rsidR="00BA4291" w:rsidRPr="006D7874">
        <w:rPr>
          <w:rFonts w:ascii="DINOT-Regular" w:hAnsi="DINOT-Regular"/>
          <w:sz w:val="18"/>
          <w:szCs w:val="18"/>
        </w:rPr>
        <w:br/>
      </w:r>
      <w:r w:rsidR="00395129" w:rsidRPr="006D7874">
        <w:rPr>
          <w:rFonts w:ascii="DINOT-Regular" w:hAnsi="DINOT-Regular"/>
          <w:sz w:val="18"/>
          <w:szCs w:val="18"/>
        </w:rPr>
        <w:t xml:space="preserve">After an extensive scientific inventory of the unique qualities of the Carpathian nature, talks with the responsible administrative unit and the demands made by </w:t>
      </w:r>
      <w:proofErr w:type="gramStart"/>
      <w:r w:rsidR="00395129" w:rsidRPr="006D7874">
        <w:rPr>
          <w:rFonts w:ascii="DINOT-Regular" w:hAnsi="DINOT-Regular"/>
          <w:sz w:val="18"/>
          <w:szCs w:val="18"/>
        </w:rPr>
        <w:t>a number of</w:t>
      </w:r>
      <w:proofErr w:type="gramEnd"/>
      <w:r w:rsidR="00395129" w:rsidRPr="006D7874">
        <w:rPr>
          <w:rFonts w:ascii="DINOT-Regular" w:hAnsi="DINOT-Regular"/>
          <w:sz w:val="18"/>
          <w:szCs w:val="18"/>
        </w:rPr>
        <w:t xml:space="preserve"> organisations and social movements were of no use, activists started in 2021 to chain themselves to the trees in a manner of civil disobedience to protect them. </w:t>
      </w:r>
    </w:p>
    <w:p w14:paraId="56166812" w14:textId="2D5B6EBB" w:rsidR="006D7874" w:rsidRDefault="006D7874" w:rsidP="00395129">
      <w:pPr>
        <w:rPr>
          <w:rFonts w:ascii="DINOT-Regular" w:hAnsi="DINOT-Regular"/>
          <w:sz w:val="18"/>
          <w:szCs w:val="18"/>
        </w:rPr>
      </w:pPr>
    </w:p>
    <w:p w14:paraId="7B4D235C" w14:textId="77777777" w:rsidR="006D7874" w:rsidRPr="00052B1D" w:rsidRDefault="006D7874" w:rsidP="00395129">
      <w:pPr>
        <w:rPr>
          <w:rFonts w:ascii="DINOT-Regular" w:hAnsi="DINOT-Regular"/>
          <w:sz w:val="18"/>
          <w:szCs w:val="18"/>
        </w:rPr>
      </w:pPr>
    </w:p>
    <w:p w14:paraId="58B64996" w14:textId="77777777" w:rsidR="00395129" w:rsidRPr="00052B1D" w:rsidRDefault="00774F8E" w:rsidP="00AB0929">
      <w:pPr>
        <w:spacing w:after="40"/>
        <w:rPr>
          <w:rFonts w:ascii="DINOT-Regular" w:hAnsi="DINOT-Regular"/>
          <w:sz w:val="16"/>
          <w:szCs w:val="16"/>
        </w:rPr>
      </w:pPr>
      <w:hyperlink r:id="rId69">
        <w:r w:rsidR="00395129" w:rsidRPr="00052B1D">
          <w:rPr>
            <w:rStyle w:val="Hyperlink"/>
            <w:rFonts w:ascii="DINOT-Regular" w:hAnsi="DINOT-Regular"/>
            <w:color w:val="auto"/>
            <w:sz w:val="16"/>
            <w:szCs w:val="16"/>
            <w:u w:val="none"/>
          </w:rPr>
          <w:t>https://dzikiekarpaty.org/</w:t>
        </w:r>
      </w:hyperlink>
    </w:p>
    <w:p w14:paraId="354533EA" w14:textId="3C96B50E" w:rsidR="006D7874" w:rsidRDefault="00774F8E" w:rsidP="00AB0929">
      <w:pPr>
        <w:spacing w:after="40"/>
        <w:rPr>
          <w:rStyle w:val="Hyperlink"/>
          <w:rFonts w:ascii="DINOT-Regular" w:hAnsi="DINOT-Regular"/>
          <w:color w:val="auto"/>
          <w:sz w:val="16"/>
          <w:szCs w:val="16"/>
          <w:u w:val="none"/>
        </w:rPr>
      </w:pPr>
      <w:hyperlink r:id="rId70" w:history="1">
        <w:r w:rsidR="00052B1D" w:rsidRPr="00052B1D">
          <w:rPr>
            <w:rStyle w:val="Hyperlink"/>
            <w:rFonts w:ascii="DINOT-Regular" w:hAnsi="DINOT-Regular"/>
            <w:color w:val="auto"/>
            <w:sz w:val="16"/>
            <w:szCs w:val="16"/>
            <w:u w:val="none"/>
          </w:rPr>
          <w:t>https://www.youtube.com/</w:t>
        </w:r>
        <w:r w:rsidR="00052B1D" w:rsidRPr="00052B1D">
          <w:rPr>
            <w:rStyle w:val="Hyperlink"/>
            <w:rFonts w:ascii="DINOT-Regular" w:hAnsi="DINOT-Regular"/>
            <w:color w:val="auto"/>
            <w:sz w:val="16"/>
            <w:szCs w:val="16"/>
            <w:u w:val="none"/>
          </w:rPr>
          <w:br/>
        </w:r>
        <w:proofErr w:type="spellStart"/>
        <w:r w:rsidR="00052B1D" w:rsidRPr="00052B1D">
          <w:rPr>
            <w:rStyle w:val="Hyperlink"/>
            <w:rFonts w:ascii="DINOT-Regular" w:hAnsi="DINOT-Regular"/>
            <w:color w:val="auto"/>
            <w:sz w:val="16"/>
            <w:szCs w:val="16"/>
            <w:u w:val="none"/>
          </w:rPr>
          <w:t>watch?v</w:t>
        </w:r>
        <w:proofErr w:type="spellEnd"/>
        <w:r w:rsidR="00052B1D" w:rsidRPr="00052B1D">
          <w:rPr>
            <w:rStyle w:val="Hyperlink"/>
            <w:rFonts w:ascii="DINOT-Regular" w:hAnsi="DINOT-Regular"/>
            <w:color w:val="auto"/>
            <w:sz w:val="16"/>
            <w:szCs w:val="16"/>
            <w:u w:val="none"/>
          </w:rPr>
          <w:t>=</w:t>
        </w:r>
        <w:proofErr w:type="spellStart"/>
        <w:r w:rsidR="00052B1D" w:rsidRPr="00052B1D">
          <w:rPr>
            <w:rStyle w:val="Hyperlink"/>
            <w:rFonts w:ascii="DINOT-Regular" w:hAnsi="DINOT-Regular"/>
            <w:color w:val="auto"/>
            <w:sz w:val="16"/>
            <w:szCs w:val="16"/>
            <w:u w:val="none"/>
          </w:rPr>
          <w:t>FeYDK-UEWBk</w:t>
        </w:r>
        <w:proofErr w:type="spellEnd"/>
      </w:hyperlink>
      <w:bookmarkStart w:id="35" w:name="_heading=h.32hioqz" w:colFirst="0" w:colLast="0"/>
      <w:bookmarkEnd w:id="35"/>
      <w:r w:rsidR="006D7874">
        <w:rPr>
          <w:rStyle w:val="Hyperlink"/>
          <w:rFonts w:ascii="DINOT-Regular" w:hAnsi="DINOT-Regular"/>
          <w:color w:val="auto"/>
          <w:sz w:val="16"/>
          <w:szCs w:val="16"/>
          <w:u w:val="none"/>
        </w:rPr>
        <w:br w:type="page"/>
      </w:r>
    </w:p>
    <w:p w14:paraId="3AE567F5" w14:textId="0B0B2196" w:rsidR="00395129" w:rsidRPr="004F5989" w:rsidRDefault="0018064E" w:rsidP="0018064E">
      <w:pPr>
        <w:pStyle w:val="Subtitle1"/>
        <w:spacing w:after="120"/>
        <w:ind w:hanging="284"/>
        <w:rPr>
          <w:rFonts w:ascii="DINOT-Regular" w:hAnsi="DINOT-Regular"/>
          <w:color w:val="auto"/>
          <w:sz w:val="20"/>
          <w:szCs w:val="20"/>
          <w:u w:val="none"/>
        </w:rPr>
      </w:pPr>
      <w:bookmarkStart w:id="36" w:name="_heading=h.lriedosbuozr" w:colFirst="0" w:colLast="0"/>
      <w:bookmarkEnd w:id="36"/>
      <w:r>
        <w:rPr>
          <w:rFonts w:ascii="DINOT-Regular" w:hAnsi="DINOT-Regular"/>
          <w:color w:val="FC6237"/>
          <w:sz w:val="20"/>
          <w:szCs w:val="20"/>
          <w:u w:val="none"/>
        </w:rPr>
        <w:lastRenderedPageBreak/>
        <w:t>24</w:t>
      </w:r>
      <w:r w:rsidR="00BA4291">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 xml:space="preserve">Deutsche </w:t>
      </w:r>
      <w:proofErr w:type="spellStart"/>
      <w:r w:rsidR="00395129" w:rsidRPr="004F5989">
        <w:rPr>
          <w:rFonts w:ascii="DINOT-Regular" w:hAnsi="DINOT-Regular"/>
          <w:color w:val="auto"/>
          <w:sz w:val="20"/>
          <w:szCs w:val="20"/>
          <w:u w:val="none"/>
        </w:rPr>
        <w:t>Wohnen</w:t>
      </w:r>
      <w:proofErr w:type="spellEnd"/>
      <w:r w:rsidR="00395129" w:rsidRPr="004F5989">
        <w:rPr>
          <w:rFonts w:ascii="DINOT-Regular" w:hAnsi="DINOT-Regular"/>
          <w:color w:val="auto"/>
          <w:sz w:val="20"/>
          <w:szCs w:val="20"/>
          <w:u w:val="none"/>
        </w:rPr>
        <w:t xml:space="preserve"> &amp; Co. </w:t>
      </w:r>
      <w:proofErr w:type="spellStart"/>
      <w:r w:rsidR="00395129" w:rsidRPr="004F5989">
        <w:rPr>
          <w:rFonts w:ascii="DINOT-Regular" w:hAnsi="DINOT-Regular"/>
          <w:color w:val="auto"/>
          <w:sz w:val="20"/>
          <w:szCs w:val="20"/>
          <w:u w:val="none"/>
        </w:rPr>
        <w:t>enteignen</w:t>
      </w:r>
      <w:proofErr w:type="spellEnd"/>
      <w:r w:rsidR="00395129" w:rsidRPr="004F5989">
        <w:rPr>
          <w:rFonts w:ascii="DINOT-Regular" w:hAnsi="DINOT-Regular"/>
          <w:color w:val="auto"/>
          <w:sz w:val="20"/>
          <w:szCs w:val="20"/>
          <w:u w:val="none"/>
        </w:rPr>
        <w:t xml:space="preserve">  </w:t>
      </w:r>
    </w:p>
    <w:p w14:paraId="4AA08BAF" w14:textId="506D9EC0" w:rsidR="00395129" w:rsidRPr="00FA183D" w:rsidRDefault="00395129" w:rsidP="0018064E">
      <w:pPr>
        <w:spacing w:after="40"/>
        <w:rPr>
          <w:rFonts w:ascii="DINOT-Regular" w:hAnsi="DINOT-Regular"/>
          <w:sz w:val="18"/>
          <w:szCs w:val="18"/>
        </w:rPr>
      </w:pPr>
      <w:r w:rsidRPr="00FA183D">
        <w:rPr>
          <w:rFonts w:ascii="DINOT-Regular" w:hAnsi="DINOT-Regular"/>
          <w:sz w:val="18"/>
          <w:szCs w:val="18"/>
        </w:rPr>
        <w:t xml:space="preserve">"Deutsche </w:t>
      </w:r>
      <w:proofErr w:type="spellStart"/>
      <w:r w:rsidRPr="00FA183D">
        <w:rPr>
          <w:rFonts w:ascii="DINOT-Regular" w:hAnsi="DINOT-Regular"/>
          <w:sz w:val="18"/>
          <w:szCs w:val="18"/>
        </w:rPr>
        <w:t>Wohnen</w:t>
      </w:r>
      <w:proofErr w:type="spellEnd"/>
      <w:r w:rsidRPr="00FA183D">
        <w:rPr>
          <w:rFonts w:ascii="DINOT-Regular" w:hAnsi="DINOT-Regular"/>
          <w:sz w:val="18"/>
          <w:szCs w:val="18"/>
        </w:rPr>
        <w:t xml:space="preserve"> &amp; Co </w:t>
      </w:r>
      <w:proofErr w:type="spellStart"/>
      <w:r w:rsidRPr="00FA183D">
        <w:rPr>
          <w:rFonts w:ascii="DINOT-Regular" w:hAnsi="DINOT-Regular"/>
          <w:sz w:val="18"/>
          <w:szCs w:val="18"/>
        </w:rPr>
        <w:t>enteignen</w:t>
      </w:r>
      <w:proofErr w:type="spellEnd"/>
      <w:r w:rsidRPr="00FA183D">
        <w:rPr>
          <w:rFonts w:ascii="DINOT-Regular" w:hAnsi="DINOT-Regular"/>
          <w:sz w:val="18"/>
          <w:szCs w:val="18"/>
        </w:rPr>
        <w:t xml:space="preserve"> (DWE for short) is a citizens' initiative in Berlin that has achieved a successful referendum on the expropriation of private housing companies in September 2021. The initiative's demand is that over 240,000 flats be socialised. Socialisation means the transfer of private property into social ownership. The reasons for the initiative are rising rent costs and the (imminent) displacement of people who can no longer afford their housing. The campaign became known, among other things, because of its successful, broad-based mobilisation: It was able to establish itself as a grassroots movement from below, in which people from different backgrounds, political attitudes and ages came together and organised themselves. Although the concrete implementation of the referendum is considered unrealistic by some lawyers, the campaign has been crucial in increasing the pressure on Berlins’ policy on rent issues.</w:t>
      </w:r>
    </w:p>
    <w:p w14:paraId="1B258327" w14:textId="31F2B2C8" w:rsidR="00395129" w:rsidRPr="004F5989" w:rsidRDefault="00395129" w:rsidP="00813CDC">
      <w:pPr>
        <w:spacing w:after="40"/>
        <w:rPr>
          <w:rFonts w:ascii="DINOT-Regular" w:hAnsi="DINOT-Regular"/>
          <w:sz w:val="16"/>
          <w:szCs w:val="16"/>
        </w:rPr>
      </w:pPr>
      <w:r w:rsidRPr="004F5989">
        <w:rPr>
          <w:rFonts w:ascii="DINOT-Regular" w:hAnsi="DINOT-Regular"/>
          <w:sz w:val="16"/>
          <w:szCs w:val="16"/>
        </w:rPr>
        <w:t>Image source:</w:t>
      </w:r>
      <w:r w:rsidR="00813CDC" w:rsidRPr="004F5989">
        <w:rPr>
          <w:rFonts w:ascii="DINOT-Regular" w:hAnsi="DINOT-Regular"/>
          <w:sz w:val="16"/>
          <w:szCs w:val="16"/>
        </w:rPr>
        <w:t xml:space="preserve"> </w:t>
      </w:r>
      <w:hyperlink r:id="rId71">
        <w:r w:rsidRPr="004F5989">
          <w:rPr>
            <w:rStyle w:val="Hyperlink"/>
            <w:rFonts w:ascii="DINOT-Regular" w:hAnsi="DINOT-Regular"/>
            <w:color w:val="auto"/>
            <w:sz w:val="16"/>
            <w:szCs w:val="16"/>
            <w:u w:val="none"/>
          </w:rPr>
          <w:t>https://www.tagesspiegel.de/berlin/berliner-initiative-stellt-zahlen-zur-halbzeit-vor-deutsche-wohnen-und-co-enteignen-sammelt-130-000-unterschriften/27131192.html</w:t>
        </w:r>
      </w:hyperlink>
    </w:p>
    <w:p w14:paraId="09253741" w14:textId="77777777" w:rsidR="00395129" w:rsidRPr="004F5989" w:rsidRDefault="00395129" w:rsidP="00813CDC">
      <w:pPr>
        <w:spacing w:after="40"/>
        <w:rPr>
          <w:rFonts w:ascii="DINOT-Regular" w:hAnsi="DINOT-Regular"/>
          <w:sz w:val="16"/>
          <w:szCs w:val="16"/>
        </w:rPr>
      </w:pPr>
      <w:r w:rsidRPr="004F5989">
        <w:rPr>
          <w:rFonts w:ascii="DINOT-Regular" w:hAnsi="DINOT-Regular"/>
          <w:sz w:val="16"/>
          <w:szCs w:val="16"/>
        </w:rPr>
        <w:t xml:space="preserve"> Source and </w:t>
      </w:r>
      <w:proofErr w:type="spellStart"/>
      <w:r w:rsidRPr="004F5989">
        <w:rPr>
          <w:rFonts w:ascii="DINOT-Regular" w:hAnsi="DINOT-Regular"/>
          <w:sz w:val="16"/>
          <w:szCs w:val="16"/>
        </w:rPr>
        <w:t>Imagevideo</w:t>
      </w:r>
      <w:proofErr w:type="spellEnd"/>
      <w:r w:rsidRPr="004F5989">
        <w:rPr>
          <w:rFonts w:ascii="DINOT-Regular" w:hAnsi="DINOT-Regular"/>
          <w:sz w:val="16"/>
          <w:szCs w:val="16"/>
        </w:rPr>
        <w:t xml:space="preserve"> for the referendum:</w:t>
      </w:r>
    </w:p>
    <w:p w14:paraId="73C5620C" w14:textId="77777777" w:rsidR="00395129" w:rsidRPr="004F5989" w:rsidRDefault="00774F8E" w:rsidP="00813CDC">
      <w:pPr>
        <w:spacing w:after="40"/>
        <w:rPr>
          <w:rFonts w:ascii="DINOT-Regular" w:hAnsi="DINOT-Regular"/>
          <w:sz w:val="16"/>
          <w:szCs w:val="16"/>
        </w:rPr>
      </w:pPr>
      <w:hyperlink r:id="rId72">
        <w:r w:rsidR="00395129" w:rsidRPr="004F5989">
          <w:rPr>
            <w:rStyle w:val="Hyperlink"/>
            <w:rFonts w:ascii="DINOT-Regular" w:hAnsi="DINOT-Regular"/>
            <w:color w:val="auto"/>
            <w:sz w:val="16"/>
            <w:szCs w:val="16"/>
            <w:u w:val="none"/>
          </w:rPr>
          <w:t>https://www.dwenteignen.de/</w:t>
        </w:r>
      </w:hyperlink>
    </w:p>
    <w:p w14:paraId="764F515B" w14:textId="77777777" w:rsidR="00395129" w:rsidRPr="004F5989" w:rsidRDefault="00774F8E" w:rsidP="00813CDC">
      <w:pPr>
        <w:spacing w:after="40"/>
        <w:rPr>
          <w:rFonts w:ascii="DINOT-Regular" w:hAnsi="DINOT-Regular"/>
          <w:sz w:val="16"/>
          <w:szCs w:val="16"/>
        </w:rPr>
      </w:pPr>
      <w:hyperlink r:id="rId73">
        <w:r w:rsidR="00395129" w:rsidRPr="004F5989">
          <w:rPr>
            <w:rStyle w:val="Hyperlink"/>
            <w:rFonts w:ascii="DINOT-Regular" w:hAnsi="DINOT-Regular"/>
            <w:color w:val="auto"/>
            <w:sz w:val="16"/>
            <w:szCs w:val="16"/>
            <w:u w:val="none"/>
          </w:rPr>
          <w:t>https://www.youtube.com/watch?time_continue=94&amp;v=Fr98Tylar50&amp;feature=emb_logo</w:t>
        </w:r>
      </w:hyperlink>
    </w:p>
    <w:p w14:paraId="0C3B1760" w14:textId="0FBAB930" w:rsidR="00352489" w:rsidRPr="00352489" w:rsidRDefault="00395129" w:rsidP="00352489">
      <w:pPr>
        <w:spacing w:after="40"/>
        <w:rPr>
          <w:rFonts w:ascii="DINOT-Regular" w:hAnsi="DINOT-Regular"/>
          <w:sz w:val="16"/>
          <w:szCs w:val="16"/>
          <w:lang w:val="de-DE"/>
        </w:rPr>
      </w:pPr>
      <w:r w:rsidRPr="004F5989">
        <w:rPr>
          <w:rFonts w:ascii="DINOT-Regular" w:hAnsi="DINOT-Regular"/>
          <w:sz w:val="16"/>
          <w:szCs w:val="16"/>
          <w:lang w:val="de-DE"/>
        </w:rPr>
        <w:t>More Information</w:t>
      </w:r>
      <w:r w:rsidR="00FA183D">
        <w:rPr>
          <w:rFonts w:ascii="DINOT-Regular" w:hAnsi="DINOT-Regular"/>
          <w:sz w:val="16"/>
          <w:szCs w:val="16"/>
          <w:lang w:val="de-DE"/>
        </w:rPr>
        <w:t xml:space="preserve">: </w:t>
      </w:r>
      <w:hyperlink r:id="rId74">
        <w:r w:rsidRPr="004F5989">
          <w:rPr>
            <w:rStyle w:val="Hyperlink"/>
            <w:rFonts w:ascii="DINOT-Regular" w:hAnsi="DINOT-Regular"/>
            <w:color w:val="auto"/>
            <w:sz w:val="16"/>
            <w:szCs w:val="16"/>
            <w:u w:val="none"/>
            <w:lang w:val="de-DE"/>
          </w:rPr>
          <w:t>https://www.youtube.com/watch?v=yJO6FM6mgI8</w:t>
        </w:r>
      </w:hyperlink>
      <w:r w:rsidRPr="004F5989">
        <w:rPr>
          <w:rFonts w:ascii="DINOT-Regular" w:hAnsi="DINOT-Regular"/>
          <w:sz w:val="16"/>
          <w:szCs w:val="16"/>
          <w:lang w:val="de-DE"/>
        </w:rPr>
        <w:t xml:space="preserve"> (ca. 5 Min, Spiegel Bericht, Was folgt dem </w:t>
      </w:r>
      <w:proofErr w:type="spellStart"/>
      <w:r w:rsidRPr="004F5989">
        <w:rPr>
          <w:rFonts w:ascii="DINOT-Regular" w:hAnsi="DINOT-Regular"/>
          <w:sz w:val="16"/>
          <w:szCs w:val="16"/>
          <w:lang w:val="de-DE"/>
        </w:rPr>
        <w:t>Volksenscheid</w:t>
      </w:r>
      <w:proofErr w:type="spellEnd"/>
      <w:r w:rsidRPr="004F5989">
        <w:rPr>
          <w:rFonts w:ascii="DINOT-Regular" w:hAnsi="DINOT-Regular"/>
          <w:sz w:val="16"/>
          <w:szCs w:val="16"/>
          <w:lang w:val="de-DE"/>
        </w:rPr>
        <w:t>?)</w:t>
      </w:r>
      <w:r w:rsidR="00813CDC" w:rsidRPr="004F5989">
        <w:rPr>
          <w:rFonts w:ascii="DINOT-Regular" w:hAnsi="DINOT-Regular"/>
          <w:sz w:val="16"/>
          <w:szCs w:val="16"/>
          <w:lang w:val="de-DE"/>
        </w:rPr>
        <w:br w:type="page"/>
      </w:r>
      <w:bookmarkStart w:id="37" w:name="_heading=h.na3562m71z2c" w:colFirst="0" w:colLast="0"/>
      <w:bookmarkEnd w:id="37"/>
    </w:p>
    <w:p w14:paraId="3C6977F7" w14:textId="31D55CDD" w:rsidR="00395129" w:rsidRPr="004F5989" w:rsidRDefault="00BA4291" w:rsidP="0018064E">
      <w:pPr>
        <w:pStyle w:val="Subtitle1"/>
        <w:spacing w:after="120"/>
        <w:ind w:hanging="284"/>
        <w:rPr>
          <w:rFonts w:ascii="DINOT-Regular" w:hAnsi="DINOT-Regular"/>
          <w:color w:val="auto"/>
          <w:sz w:val="20"/>
          <w:szCs w:val="20"/>
          <w:u w:val="none"/>
        </w:rPr>
      </w:pPr>
      <w:bookmarkStart w:id="38" w:name="_heading=h.23ckvvd" w:colFirst="0" w:colLast="0"/>
      <w:bookmarkEnd w:id="38"/>
      <w:r>
        <w:rPr>
          <w:rFonts w:ascii="DINOT-Regular" w:hAnsi="DINOT-Regular"/>
          <w:color w:val="FC6237"/>
          <w:sz w:val="20"/>
          <w:szCs w:val="20"/>
          <w:u w:val="none"/>
        </w:rPr>
        <w:lastRenderedPageBreak/>
        <w:t>2</w:t>
      </w:r>
      <w:r w:rsidR="0018064E">
        <w:rPr>
          <w:rFonts w:ascii="DINOT-Regular" w:hAnsi="DINOT-Regular"/>
          <w:color w:val="FC6237"/>
          <w:sz w:val="20"/>
          <w:szCs w:val="20"/>
          <w:u w:val="none"/>
        </w:rPr>
        <w:t>5</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Citizen energy cooperatives</w:t>
      </w:r>
    </w:p>
    <w:p w14:paraId="352C20F6" w14:textId="77777777" w:rsidR="00395129" w:rsidRPr="00052B1D" w:rsidRDefault="00395129" w:rsidP="00395129">
      <w:pPr>
        <w:rPr>
          <w:rFonts w:ascii="DINOT-Regular" w:hAnsi="DINOT-Regular"/>
          <w:sz w:val="18"/>
          <w:szCs w:val="18"/>
        </w:rPr>
      </w:pPr>
      <w:r w:rsidRPr="00052B1D">
        <w:rPr>
          <w:rFonts w:ascii="DINOT-Regular" w:hAnsi="DINOT-Regular"/>
          <w:sz w:val="18"/>
          <w:szCs w:val="18"/>
        </w:rPr>
        <w:t>Citizen energy cooperatives are actors in the energy industry in the legal form of a cooperative, which mostly pursue the goal of decentralised, group-</w:t>
      </w:r>
      <w:proofErr w:type="gramStart"/>
      <w:r w:rsidRPr="00052B1D">
        <w:rPr>
          <w:rFonts w:ascii="DINOT-Regular" w:hAnsi="DINOT-Regular"/>
          <w:sz w:val="18"/>
          <w:szCs w:val="18"/>
        </w:rPr>
        <w:t>independent</w:t>
      </w:r>
      <w:proofErr w:type="gramEnd"/>
      <w:r w:rsidRPr="00052B1D">
        <w:rPr>
          <w:rFonts w:ascii="DINOT-Regular" w:hAnsi="DINOT-Regular"/>
          <w:sz w:val="18"/>
          <w:szCs w:val="18"/>
        </w:rPr>
        <w:t xml:space="preserve"> and ecological energy production. They are a form of citizen participation, predominantly at the municipal or regional level, and offer the opportunity to actively participate in the energy transition. In Europe, in addition to Germany, citizen cooperatives exist in Belgium, Denmark, France, Italy, Latvia, the Netherlands, Norway, Austria, Portugal, Sweden, Switzerland, Spain and the United Kingdom, albeit to varying degrees. In the rest of Europe, especially in Eastern Europe, citizen cooperatives are only rudimentary or non-existent.</w:t>
      </w:r>
    </w:p>
    <w:p w14:paraId="78F95C39" w14:textId="77777777" w:rsidR="00395129" w:rsidRPr="004F5989" w:rsidRDefault="00395129" w:rsidP="00395129">
      <w:pPr>
        <w:rPr>
          <w:rFonts w:ascii="DINOT-Regular" w:eastAsia="Nunito" w:hAnsi="DINOT-Regular" w:cs="Nunito"/>
          <w:b/>
          <w:sz w:val="20"/>
          <w:szCs w:val="20"/>
          <w:lang w:eastAsia="de-DE"/>
        </w:rPr>
      </w:pPr>
      <w:bookmarkStart w:id="39" w:name="_heading=h.vx1227" w:colFirst="0" w:colLast="0"/>
      <w:bookmarkEnd w:id="39"/>
      <w:r w:rsidRPr="004F5989">
        <w:rPr>
          <w:rFonts w:ascii="DINOT-Regular" w:hAnsi="DINOT-Regular"/>
          <w:sz w:val="20"/>
          <w:szCs w:val="20"/>
        </w:rPr>
        <w:br w:type="page"/>
      </w:r>
    </w:p>
    <w:p w14:paraId="1153F544" w14:textId="12A203DE" w:rsidR="00395129" w:rsidRPr="004F5989" w:rsidRDefault="00BA4291" w:rsidP="0018064E">
      <w:pPr>
        <w:pStyle w:val="Subtitle1"/>
        <w:spacing w:after="120"/>
        <w:ind w:hanging="284"/>
        <w:rPr>
          <w:rFonts w:ascii="DINOT-Regular" w:hAnsi="DINOT-Regular"/>
          <w:color w:val="auto"/>
          <w:sz w:val="20"/>
          <w:szCs w:val="20"/>
          <w:u w:val="none"/>
        </w:rPr>
      </w:pPr>
      <w:r>
        <w:rPr>
          <w:rFonts w:ascii="DINOT-Regular" w:hAnsi="DINOT-Regular"/>
          <w:color w:val="FC6237"/>
          <w:sz w:val="20"/>
          <w:szCs w:val="20"/>
          <w:u w:val="none"/>
        </w:rPr>
        <w:lastRenderedPageBreak/>
        <w:t>2</w:t>
      </w:r>
      <w:r w:rsidR="0018064E">
        <w:rPr>
          <w:rFonts w:ascii="DINOT-Regular" w:hAnsi="DINOT-Regular"/>
          <w:color w:val="FC6237"/>
          <w:sz w:val="20"/>
          <w:szCs w:val="20"/>
          <w:u w:val="none"/>
        </w:rPr>
        <w:t>6</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CSA - Community Supported Agriculture</w:t>
      </w:r>
    </w:p>
    <w:p w14:paraId="6EAAF766" w14:textId="41ACE64E" w:rsidR="00352489" w:rsidRDefault="0018064E" w:rsidP="00352489">
      <w:pPr>
        <w:rPr>
          <w:rFonts w:ascii="DINOT-Regular" w:hAnsi="DINOT-Regular"/>
          <w:sz w:val="18"/>
          <w:szCs w:val="18"/>
        </w:rPr>
      </w:pPr>
      <w:r w:rsidRPr="004F5989">
        <w:rPr>
          <w:rFonts w:ascii="DINOT-Regular" w:hAnsi="DINOT-Regular"/>
          <w:b/>
          <w:noProof/>
          <w:sz w:val="20"/>
          <w:szCs w:val="20"/>
          <w:lang w:val="de-DE"/>
        </w:rPr>
        <w:drawing>
          <wp:anchor distT="0" distB="0" distL="114300" distR="114300" simplePos="0" relativeHeight="251657216" behindDoc="1" locked="0" layoutInCell="1" allowOverlap="1" wp14:anchorId="7863FBFE" wp14:editId="701B2EFA">
            <wp:simplePos x="0" y="0"/>
            <wp:positionH relativeFrom="page">
              <wp:posOffset>433499</wp:posOffset>
            </wp:positionH>
            <wp:positionV relativeFrom="paragraph">
              <wp:posOffset>1255326</wp:posOffset>
            </wp:positionV>
            <wp:extent cx="2814955" cy="1939925"/>
            <wp:effectExtent l="0" t="0" r="4445" b="3175"/>
            <wp:wrapTight wrapText="bothSides">
              <wp:wrapPolygon edited="0">
                <wp:start x="0" y="0"/>
                <wp:lineTo x="0" y="21423"/>
                <wp:lineTo x="21488" y="21423"/>
                <wp:lineTo x="21488" y="0"/>
                <wp:lineTo x="0" y="0"/>
              </wp:wrapPolygon>
            </wp:wrapTight>
            <wp:docPr id="37" name="image19.png" descr="A person holding a box of vegetables&#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37" name="image19.png" descr="A person holding a box of vegetables&#10;&#10;Description automatically generated with medium confidence"/>
                    <pic:cNvPicPr preferRelativeResize="0"/>
                  </pic:nvPicPr>
                  <pic:blipFill>
                    <a:blip r:embed="rId75">
                      <a:extLst>
                        <a:ext uri="{28A0092B-C50C-407E-A947-70E740481C1C}">
                          <a14:useLocalDpi xmlns:a14="http://schemas.microsoft.com/office/drawing/2010/main" val="0"/>
                        </a:ext>
                      </a:extLst>
                    </a:blip>
                    <a:srcRect/>
                    <a:stretch>
                      <a:fillRect/>
                    </a:stretch>
                  </pic:blipFill>
                  <pic:spPr>
                    <a:xfrm>
                      <a:off x="0" y="0"/>
                      <a:ext cx="2814955" cy="1939925"/>
                    </a:xfrm>
                    <a:prstGeom prst="rect">
                      <a:avLst/>
                    </a:prstGeom>
                    <a:ln/>
                  </pic:spPr>
                </pic:pic>
              </a:graphicData>
            </a:graphic>
            <wp14:sizeRelH relativeFrom="page">
              <wp14:pctWidth>0</wp14:pctWidth>
            </wp14:sizeRelH>
            <wp14:sizeRelV relativeFrom="page">
              <wp14:pctHeight>0</wp14:pctHeight>
            </wp14:sizeRelV>
          </wp:anchor>
        </w:drawing>
      </w:r>
      <w:r w:rsidR="00395129" w:rsidRPr="00052B1D">
        <w:rPr>
          <w:rFonts w:ascii="DINOT-Regular" w:hAnsi="DINOT-Regular"/>
          <w:sz w:val="18"/>
          <w:szCs w:val="18"/>
        </w:rPr>
        <w:t>In the CSA model, farmers join forces with consumers: The consumers pay for the products (</w:t>
      </w:r>
      <w:proofErr w:type="gramStart"/>
      <w:r w:rsidR="00395129" w:rsidRPr="00052B1D">
        <w:rPr>
          <w:rFonts w:ascii="DINOT-Regular" w:hAnsi="DINOT-Regular"/>
          <w:sz w:val="18"/>
          <w:szCs w:val="18"/>
        </w:rPr>
        <w:t>e.g.</w:t>
      </w:r>
      <w:proofErr w:type="gramEnd"/>
      <w:r w:rsidR="00395129" w:rsidRPr="00052B1D">
        <w:rPr>
          <w:rFonts w:ascii="DINOT-Regular" w:hAnsi="DINOT-Regular"/>
          <w:sz w:val="18"/>
          <w:szCs w:val="18"/>
        </w:rPr>
        <w:t xml:space="preserve"> vegetables, flour, eggs, etc.) in advance at the beginning of the year and then receive a weekly harvest share that varies depending on the harvest. The farmers thus have planning security and are no longer at the mercy of the price and growing pressure of the market.</w:t>
      </w:r>
    </w:p>
    <w:p w14:paraId="084803AE" w14:textId="1824F527" w:rsidR="00052B1D" w:rsidRPr="00052B1D" w:rsidRDefault="00052B1D" w:rsidP="00352489">
      <w:pPr>
        <w:rPr>
          <w:rFonts w:ascii="DINOT-Regular" w:hAnsi="DINOT-Regular"/>
          <w:sz w:val="18"/>
          <w:szCs w:val="18"/>
        </w:rPr>
      </w:pPr>
    </w:p>
    <w:p w14:paraId="59799B94" w14:textId="511ECD6C" w:rsidR="00395129" w:rsidRPr="00352489" w:rsidRDefault="00395129" w:rsidP="00352489">
      <w:pPr>
        <w:spacing w:after="40"/>
        <w:rPr>
          <w:rFonts w:ascii="DINOT-Regular" w:hAnsi="DINOT-Regular"/>
          <w:sz w:val="16"/>
          <w:szCs w:val="16"/>
        </w:rPr>
      </w:pPr>
      <w:r w:rsidRPr="00352489">
        <w:rPr>
          <w:rFonts w:ascii="DINOT-Regular" w:hAnsi="DINOT-Regular"/>
          <w:sz w:val="16"/>
          <w:szCs w:val="16"/>
        </w:rPr>
        <w:t xml:space="preserve">Video on the CSA concept (2 min): </w:t>
      </w:r>
      <w:hyperlink r:id="rId76" w:history="1">
        <w:r w:rsidR="00052B1D" w:rsidRPr="005E0954">
          <w:rPr>
            <w:rStyle w:val="Hyperlink"/>
            <w:rFonts w:ascii="DINOT-Regular" w:hAnsi="DINOT-Regular"/>
            <w:sz w:val="16"/>
            <w:szCs w:val="16"/>
          </w:rPr>
          <w:t>https://www</w:t>
        </w:r>
      </w:hyperlink>
      <w:r w:rsidRPr="00352489">
        <w:rPr>
          <w:rFonts w:ascii="DINOT-Regular" w:hAnsi="DINOT-Regular"/>
          <w:sz w:val="16"/>
          <w:szCs w:val="16"/>
        </w:rPr>
        <w:t>.youtube.com/watch?v=PPCGevYDTf8</w:t>
      </w:r>
    </w:p>
    <w:p w14:paraId="29527002" w14:textId="77777777" w:rsidR="00395129" w:rsidRPr="00352489" w:rsidRDefault="00395129" w:rsidP="00352489">
      <w:pPr>
        <w:spacing w:after="40"/>
        <w:rPr>
          <w:rFonts w:ascii="DINOT-Regular" w:hAnsi="DINOT-Regular"/>
          <w:sz w:val="16"/>
          <w:szCs w:val="16"/>
        </w:rPr>
      </w:pPr>
      <w:r w:rsidRPr="00352489">
        <w:rPr>
          <w:rFonts w:ascii="DINOT-Regular" w:hAnsi="DINOT-Regular"/>
          <w:sz w:val="16"/>
          <w:szCs w:val="16"/>
        </w:rPr>
        <w:t xml:space="preserve">Source: </w:t>
      </w:r>
      <w:hyperlink r:id="rId77">
        <w:r w:rsidRPr="00352489">
          <w:rPr>
            <w:rStyle w:val="Hyperlink"/>
            <w:rFonts w:ascii="DINOT-Regular" w:hAnsi="DINOT-Regular"/>
            <w:color w:val="auto"/>
            <w:sz w:val="16"/>
            <w:szCs w:val="16"/>
            <w:u w:val="none"/>
          </w:rPr>
          <w:t>https://cba.fro.at/269405</w:t>
        </w:r>
      </w:hyperlink>
    </w:p>
    <w:p w14:paraId="3D4E3482" w14:textId="422A3E65" w:rsidR="00352489" w:rsidRDefault="00395129" w:rsidP="00352489">
      <w:pPr>
        <w:spacing w:after="40"/>
        <w:rPr>
          <w:rFonts w:ascii="DINOT-Regular" w:hAnsi="DINOT-Regular"/>
          <w:sz w:val="16"/>
          <w:szCs w:val="16"/>
        </w:rPr>
      </w:pPr>
      <w:r w:rsidRPr="00352489">
        <w:rPr>
          <w:rFonts w:ascii="DINOT-Regular" w:hAnsi="DINOT-Regular"/>
          <w:sz w:val="16"/>
          <w:szCs w:val="16"/>
        </w:rPr>
        <w:t xml:space="preserve">Image source: </w:t>
      </w:r>
      <w:hyperlink r:id="rId78" w:history="1">
        <w:r w:rsidR="00052B1D" w:rsidRPr="005E0954">
          <w:rPr>
            <w:rStyle w:val="Hyperlink"/>
            <w:rFonts w:ascii="DINOT-Regular" w:hAnsi="DINOT-Regular"/>
            <w:sz w:val="16"/>
            <w:szCs w:val="16"/>
          </w:rPr>
          <w:t>https://www</w:t>
        </w:r>
      </w:hyperlink>
      <w:r w:rsidRPr="00352489">
        <w:rPr>
          <w:rFonts w:ascii="DINOT-Regular" w:hAnsi="DINOT-Regular"/>
          <w:sz w:val="16"/>
          <w:szCs w:val="16"/>
        </w:rPr>
        <w:t>.nycfoodpolicy.org/whats-a-csa-a-guide-to-community-supported-agriculture/</w:t>
      </w:r>
      <w:r w:rsidR="00352489">
        <w:rPr>
          <w:rFonts w:ascii="DINOT-Regular" w:hAnsi="DINOT-Regular"/>
          <w:sz w:val="16"/>
          <w:szCs w:val="16"/>
        </w:rPr>
        <w:br w:type="page"/>
      </w:r>
    </w:p>
    <w:p w14:paraId="7C41395D" w14:textId="47F1B0F1" w:rsidR="00395129" w:rsidRPr="004F5989" w:rsidRDefault="00BA4291" w:rsidP="0018064E">
      <w:pPr>
        <w:pStyle w:val="Subtitle1"/>
        <w:spacing w:after="120"/>
        <w:ind w:hanging="284"/>
        <w:rPr>
          <w:rFonts w:ascii="DINOT-Regular" w:hAnsi="DINOT-Regular"/>
          <w:color w:val="auto"/>
          <w:sz w:val="20"/>
          <w:szCs w:val="20"/>
          <w:u w:val="none"/>
        </w:rPr>
      </w:pPr>
      <w:bookmarkStart w:id="40" w:name="_heading=h.3fwokq0" w:colFirst="0" w:colLast="0"/>
      <w:bookmarkEnd w:id="40"/>
      <w:r>
        <w:rPr>
          <w:rFonts w:ascii="DINOT-Regular" w:hAnsi="DINOT-Regular"/>
          <w:color w:val="FC6237"/>
          <w:sz w:val="20"/>
          <w:szCs w:val="20"/>
          <w:u w:val="none"/>
        </w:rPr>
        <w:lastRenderedPageBreak/>
        <w:t>2</w:t>
      </w:r>
      <w:r w:rsidR="0018064E">
        <w:rPr>
          <w:rFonts w:ascii="DINOT-Regular" w:hAnsi="DINOT-Regular"/>
          <w:color w:val="FC6237"/>
          <w:sz w:val="20"/>
          <w:szCs w:val="20"/>
          <w:u w:val="none"/>
        </w:rPr>
        <w:t>7</w:t>
      </w:r>
      <w:r>
        <w:rPr>
          <w:rFonts w:ascii="DINOT-Regular" w:hAnsi="DINOT-Regular"/>
          <w:color w:val="FC6237"/>
          <w:sz w:val="20"/>
          <w:szCs w:val="20"/>
          <w:u w:val="none"/>
        </w:rPr>
        <w:t xml:space="preserve"> </w:t>
      </w:r>
      <w:proofErr w:type="spellStart"/>
      <w:r w:rsidR="00395129" w:rsidRPr="004F5989">
        <w:rPr>
          <w:rFonts w:ascii="DINOT-Regular" w:hAnsi="DINOT-Regular"/>
          <w:color w:val="auto"/>
          <w:sz w:val="20"/>
          <w:szCs w:val="20"/>
          <w:u w:val="none"/>
        </w:rPr>
        <w:t>Mietshäuser</w:t>
      </w:r>
      <w:proofErr w:type="spellEnd"/>
      <w:r w:rsidR="00395129" w:rsidRPr="004F5989">
        <w:rPr>
          <w:rFonts w:ascii="DINOT-Regular" w:hAnsi="DINOT-Regular"/>
          <w:color w:val="auto"/>
          <w:sz w:val="20"/>
          <w:szCs w:val="20"/>
          <w:u w:val="none"/>
        </w:rPr>
        <w:t xml:space="preserve"> </w:t>
      </w:r>
      <w:proofErr w:type="spellStart"/>
      <w:r w:rsidR="00395129" w:rsidRPr="004F5989">
        <w:rPr>
          <w:rFonts w:ascii="DINOT-Regular" w:hAnsi="DINOT-Regular"/>
          <w:color w:val="auto"/>
          <w:sz w:val="20"/>
          <w:szCs w:val="20"/>
          <w:u w:val="none"/>
        </w:rPr>
        <w:t>Syndikat</w:t>
      </w:r>
      <w:proofErr w:type="spellEnd"/>
      <w:r w:rsidR="00395129" w:rsidRPr="004F5989">
        <w:rPr>
          <w:rFonts w:ascii="DINOT-Regular" w:hAnsi="DINOT-Regular"/>
          <w:color w:val="auto"/>
          <w:sz w:val="20"/>
          <w:szCs w:val="20"/>
          <w:u w:val="none"/>
        </w:rPr>
        <w:t xml:space="preserve"> (Tenements Syndicate) </w:t>
      </w:r>
    </w:p>
    <w:p w14:paraId="1A42A190" w14:textId="1FCE51E6" w:rsidR="00395129" w:rsidRPr="00052B1D" w:rsidRDefault="00052B1D" w:rsidP="00395129">
      <w:pPr>
        <w:rPr>
          <w:rFonts w:ascii="DINOT-Regular" w:hAnsi="DINOT-Regular"/>
          <w:sz w:val="18"/>
          <w:szCs w:val="18"/>
        </w:rPr>
      </w:pPr>
      <w:r w:rsidRPr="00052B1D">
        <w:rPr>
          <w:rFonts w:ascii="DINOT-Regular" w:hAnsi="DINOT-Regular"/>
          <w:noProof/>
          <w:sz w:val="18"/>
          <w:szCs w:val="18"/>
          <w:lang w:val="de-DE" w:eastAsia="de-DE"/>
        </w:rPr>
        <w:drawing>
          <wp:anchor distT="0" distB="0" distL="114300" distR="114300" simplePos="0" relativeHeight="251648000" behindDoc="0" locked="0" layoutInCell="1" allowOverlap="1" wp14:anchorId="4934EAA4" wp14:editId="5DE6199D">
            <wp:simplePos x="0" y="0"/>
            <wp:positionH relativeFrom="page">
              <wp:posOffset>746125</wp:posOffset>
            </wp:positionH>
            <wp:positionV relativeFrom="paragraph">
              <wp:posOffset>2032282</wp:posOffset>
            </wp:positionV>
            <wp:extent cx="2197100" cy="1694180"/>
            <wp:effectExtent l="0" t="0" r="0" b="1270"/>
            <wp:wrapTopAndBottom/>
            <wp:docPr id="38" name="image9.png" descr="A picture containing text, engine&#10;&#10;Description automatically generated"/>
            <wp:cNvGraphicFramePr/>
            <a:graphic xmlns:a="http://schemas.openxmlformats.org/drawingml/2006/main">
              <a:graphicData uri="http://schemas.openxmlformats.org/drawingml/2006/picture">
                <pic:pic xmlns:pic="http://schemas.openxmlformats.org/drawingml/2006/picture">
                  <pic:nvPicPr>
                    <pic:cNvPr id="38" name="image9.png" descr="A picture containing text, engine&#10;&#10;Description automatically generated"/>
                    <pic:cNvPicPr preferRelativeResize="0"/>
                  </pic:nvPicPr>
                  <pic:blipFill>
                    <a:blip r:embed="rId79" cstate="print">
                      <a:extLst>
                        <a:ext uri="{28A0092B-C50C-407E-A947-70E740481C1C}">
                          <a14:useLocalDpi xmlns:a14="http://schemas.microsoft.com/office/drawing/2010/main" val="0"/>
                        </a:ext>
                      </a:extLst>
                    </a:blip>
                    <a:srcRect/>
                    <a:stretch>
                      <a:fillRect/>
                    </a:stretch>
                  </pic:blipFill>
                  <pic:spPr>
                    <a:xfrm>
                      <a:off x="0" y="0"/>
                      <a:ext cx="2197100" cy="1694180"/>
                    </a:xfrm>
                    <a:prstGeom prst="rect">
                      <a:avLst/>
                    </a:prstGeom>
                    <a:ln/>
                  </pic:spPr>
                </pic:pic>
              </a:graphicData>
            </a:graphic>
            <wp14:sizeRelH relativeFrom="margin">
              <wp14:pctWidth>0</wp14:pctWidth>
            </wp14:sizeRelH>
            <wp14:sizeRelV relativeFrom="margin">
              <wp14:pctHeight>0</wp14:pctHeight>
            </wp14:sizeRelV>
          </wp:anchor>
        </w:drawing>
      </w:r>
      <w:r w:rsidR="00395129" w:rsidRPr="00052B1D">
        <w:rPr>
          <w:rFonts w:ascii="DINOT-Regular" w:hAnsi="DINOT-Regular"/>
          <w:sz w:val="18"/>
          <w:szCs w:val="18"/>
        </w:rPr>
        <w:t>The “</w:t>
      </w:r>
      <w:proofErr w:type="spellStart"/>
      <w:r w:rsidR="00395129" w:rsidRPr="00052B1D">
        <w:rPr>
          <w:rFonts w:ascii="DINOT-Regular" w:hAnsi="DINOT-Regular"/>
          <w:sz w:val="18"/>
          <w:szCs w:val="18"/>
        </w:rPr>
        <w:t>Mietshäuser</w:t>
      </w:r>
      <w:proofErr w:type="spellEnd"/>
      <w:r w:rsidR="00395129" w:rsidRPr="00052B1D">
        <w:rPr>
          <w:rFonts w:ascii="DINOT-Regular" w:hAnsi="DINOT-Regular"/>
          <w:sz w:val="18"/>
          <w:szCs w:val="18"/>
        </w:rPr>
        <w:t xml:space="preserve"> </w:t>
      </w:r>
      <w:proofErr w:type="spellStart"/>
      <w:r w:rsidR="00395129" w:rsidRPr="00052B1D">
        <w:rPr>
          <w:rFonts w:ascii="DINOT-Regular" w:hAnsi="DINOT-Regular"/>
          <w:sz w:val="18"/>
          <w:szCs w:val="18"/>
        </w:rPr>
        <w:t>Syndikat</w:t>
      </w:r>
      <w:proofErr w:type="spellEnd"/>
      <w:r w:rsidR="00395129" w:rsidRPr="00052B1D">
        <w:rPr>
          <w:rFonts w:ascii="DINOT-Regular" w:hAnsi="DINOT-Regular"/>
          <w:sz w:val="18"/>
          <w:szCs w:val="18"/>
        </w:rPr>
        <w:t>” has its origins in the squatters</w:t>
      </w:r>
      <w:r>
        <w:rPr>
          <w:rFonts w:ascii="DINOT-Regular" w:hAnsi="DINOT-Regular"/>
          <w:sz w:val="18"/>
          <w:szCs w:val="18"/>
        </w:rPr>
        <w:t>’</w:t>
      </w:r>
      <w:r w:rsidR="00395129" w:rsidRPr="00052B1D">
        <w:rPr>
          <w:rFonts w:ascii="DINOT-Regular" w:hAnsi="DINOT-Regular"/>
          <w:sz w:val="18"/>
          <w:szCs w:val="18"/>
        </w:rPr>
        <w:t xml:space="preserve"> era of the 1980s. The basic idea is to permanently withdraw flats and houses from the real estate market and thus from speculation, and to transfer them into collective ownership instead. In housing projects that follow this model, tenants become their own landlords and can live in their houses indefinitely, </w:t>
      </w:r>
      <w:proofErr w:type="gramStart"/>
      <w:r w:rsidR="00395129" w:rsidRPr="00052B1D">
        <w:rPr>
          <w:rFonts w:ascii="DINOT-Regular" w:hAnsi="DINOT-Regular"/>
          <w:sz w:val="18"/>
          <w:szCs w:val="18"/>
        </w:rPr>
        <w:t>cheaply</w:t>
      </w:r>
      <w:proofErr w:type="gramEnd"/>
      <w:r w:rsidR="00395129" w:rsidRPr="00052B1D">
        <w:rPr>
          <w:rFonts w:ascii="DINOT-Regular" w:hAnsi="DINOT-Regular"/>
          <w:sz w:val="18"/>
          <w:szCs w:val="18"/>
        </w:rPr>
        <w:t xml:space="preserve"> and self-determined. The house purchases are financed through direct loans, </w:t>
      </w:r>
      <w:proofErr w:type="gramStart"/>
      <w:r w:rsidR="00395129" w:rsidRPr="00052B1D">
        <w:rPr>
          <w:rFonts w:ascii="DINOT-Regular" w:hAnsi="DINOT-Regular"/>
          <w:sz w:val="18"/>
          <w:szCs w:val="18"/>
        </w:rPr>
        <w:t>i.e.</w:t>
      </w:r>
      <w:proofErr w:type="gramEnd"/>
      <w:r w:rsidR="00395129" w:rsidRPr="00052B1D">
        <w:rPr>
          <w:rFonts w:ascii="DINOT-Regular" w:hAnsi="DINOT-Regular"/>
          <w:sz w:val="18"/>
          <w:szCs w:val="18"/>
        </w:rPr>
        <w:t xml:space="preserve"> small loans from private individuals, for whom this is an ethical way of investing money. There already exist over 160 of these projects in Germany.</w:t>
      </w:r>
    </w:p>
    <w:p w14:paraId="3D20F8C1" w14:textId="718BEB49" w:rsidR="00AB2E9D" w:rsidRDefault="00AB2E9D" w:rsidP="005670C3">
      <w:pPr>
        <w:spacing w:after="0"/>
        <w:rPr>
          <w:rFonts w:ascii="DINOT-Regular" w:hAnsi="DINOT-Regular"/>
          <w:sz w:val="16"/>
          <w:szCs w:val="16"/>
        </w:rPr>
      </w:pPr>
    </w:p>
    <w:p w14:paraId="29BB61BE" w14:textId="77777777" w:rsidR="00052B1D" w:rsidRDefault="00052B1D" w:rsidP="00352489">
      <w:pPr>
        <w:spacing w:after="120"/>
        <w:rPr>
          <w:rFonts w:ascii="DINOT-Regular" w:hAnsi="DINOT-Regular"/>
          <w:sz w:val="16"/>
          <w:szCs w:val="16"/>
        </w:rPr>
      </w:pPr>
    </w:p>
    <w:p w14:paraId="093CCDB5" w14:textId="74B6F3FF" w:rsidR="00F24F79" w:rsidRDefault="00395129" w:rsidP="00352489">
      <w:pPr>
        <w:spacing w:after="120"/>
        <w:rPr>
          <w:rFonts w:ascii="DINOT-Regular" w:hAnsi="DINOT-Regular"/>
          <w:sz w:val="16"/>
          <w:szCs w:val="16"/>
        </w:rPr>
      </w:pPr>
      <w:r w:rsidRPr="00352489">
        <w:rPr>
          <w:rFonts w:ascii="DINOT-Regular" w:hAnsi="DINOT-Regular"/>
          <w:sz w:val="16"/>
          <w:szCs w:val="16"/>
        </w:rPr>
        <w:t xml:space="preserve">photo source: </w:t>
      </w:r>
      <w:hyperlink r:id="rId80">
        <w:r w:rsidRPr="00352489">
          <w:rPr>
            <w:rStyle w:val="Hyperlink"/>
            <w:rFonts w:ascii="DINOT-Regular" w:hAnsi="DINOT-Regular"/>
            <w:color w:val="auto"/>
            <w:sz w:val="16"/>
            <w:szCs w:val="16"/>
            <w:u w:val="none"/>
          </w:rPr>
          <w:t>https://www.lunkehaus.de/formales/mietshaussyndikat/</w:t>
        </w:r>
      </w:hyperlink>
      <w:r w:rsidRPr="00352489">
        <w:rPr>
          <w:rFonts w:ascii="DINOT-Regular" w:hAnsi="DINOT-Regular"/>
          <w:sz w:val="16"/>
          <w:szCs w:val="16"/>
        </w:rPr>
        <w:t xml:space="preserve"> </w:t>
      </w:r>
      <w:r w:rsidR="00F24F79">
        <w:rPr>
          <w:rFonts w:ascii="DINOT-Regular" w:hAnsi="DINOT-Regular"/>
          <w:sz w:val="16"/>
          <w:szCs w:val="16"/>
        </w:rPr>
        <w:br w:type="page"/>
      </w:r>
    </w:p>
    <w:p w14:paraId="21225A99" w14:textId="7F4AD614" w:rsidR="00395129" w:rsidRPr="004F5989" w:rsidRDefault="00BA4291" w:rsidP="0018064E">
      <w:pPr>
        <w:pStyle w:val="Subtitle1"/>
        <w:spacing w:after="120"/>
        <w:ind w:hanging="284"/>
        <w:rPr>
          <w:rFonts w:ascii="DINOT-Regular" w:hAnsi="DINOT-Regular"/>
          <w:color w:val="auto"/>
          <w:sz w:val="20"/>
          <w:szCs w:val="20"/>
          <w:u w:val="none"/>
        </w:rPr>
      </w:pPr>
      <w:bookmarkStart w:id="41" w:name="_heading=h.mct2ltesii8m" w:colFirst="0" w:colLast="0"/>
      <w:bookmarkEnd w:id="41"/>
      <w:r>
        <w:rPr>
          <w:rFonts w:ascii="DINOT-Regular" w:hAnsi="DINOT-Regular"/>
          <w:color w:val="FC6237"/>
          <w:sz w:val="20"/>
          <w:szCs w:val="20"/>
          <w:u w:val="none"/>
        </w:rPr>
        <w:lastRenderedPageBreak/>
        <w:t>2</w:t>
      </w:r>
      <w:r w:rsidR="0018064E">
        <w:rPr>
          <w:rFonts w:ascii="DINOT-Regular" w:hAnsi="DINOT-Regular"/>
          <w:color w:val="FC6237"/>
          <w:sz w:val="20"/>
          <w:szCs w:val="20"/>
          <w:u w:val="none"/>
        </w:rPr>
        <w:t>8</w:t>
      </w:r>
      <w:r>
        <w:rPr>
          <w:rFonts w:ascii="DINOT-Regular" w:hAnsi="DINOT-Regular"/>
          <w:color w:val="FC6237"/>
          <w:sz w:val="20"/>
          <w:szCs w:val="20"/>
          <w:u w:val="none"/>
        </w:rPr>
        <w:t xml:space="preserve"> </w:t>
      </w:r>
      <w:proofErr w:type="spellStart"/>
      <w:r w:rsidR="00395129" w:rsidRPr="004F5989">
        <w:rPr>
          <w:rFonts w:ascii="DINOT-Regular" w:hAnsi="DINOT-Regular"/>
          <w:color w:val="auto"/>
          <w:sz w:val="20"/>
          <w:szCs w:val="20"/>
          <w:u w:val="none"/>
        </w:rPr>
        <w:t>Mondragón</w:t>
      </w:r>
      <w:proofErr w:type="spellEnd"/>
      <w:r w:rsidR="00395129" w:rsidRPr="004F5989">
        <w:rPr>
          <w:rFonts w:ascii="DINOT-Regular" w:hAnsi="DINOT-Regular"/>
          <w:color w:val="auto"/>
          <w:sz w:val="20"/>
          <w:szCs w:val="20"/>
          <w:u w:val="none"/>
        </w:rPr>
        <w:t xml:space="preserve"> </w:t>
      </w:r>
      <w:proofErr w:type="spellStart"/>
      <w:r w:rsidR="00395129" w:rsidRPr="004F5989">
        <w:rPr>
          <w:rFonts w:ascii="DINOT-Regular" w:hAnsi="DINOT-Regular"/>
          <w:color w:val="auto"/>
          <w:sz w:val="20"/>
          <w:szCs w:val="20"/>
          <w:u w:val="none"/>
        </w:rPr>
        <w:t>Corporación</w:t>
      </w:r>
      <w:proofErr w:type="spellEnd"/>
      <w:r w:rsidR="00395129" w:rsidRPr="004F5989">
        <w:rPr>
          <w:rFonts w:ascii="DINOT-Regular" w:hAnsi="DINOT-Regular"/>
          <w:color w:val="auto"/>
          <w:sz w:val="20"/>
          <w:szCs w:val="20"/>
          <w:u w:val="none"/>
        </w:rPr>
        <w:t xml:space="preserve"> </w:t>
      </w:r>
      <w:proofErr w:type="spellStart"/>
      <w:r w:rsidR="00395129" w:rsidRPr="004F5989">
        <w:rPr>
          <w:rFonts w:ascii="DINOT-Regular" w:hAnsi="DINOT-Regular"/>
          <w:color w:val="auto"/>
          <w:sz w:val="20"/>
          <w:szCs w:val="20"/>
          <w:u w:val="none"/>
        </w:rPr>
        <w:t>Cooperativa</w:t>
      </w:r>
      <w:proofErr w:type="spellEnd"/>
    </w:p>
    <w:p w14:paraId="3DFA75C0" w14:textId="77777777" w:rsidR="00395129" w:rsidRPr="00052B1D" w:rsidRDefault="00395129" w:rsidP="00395129">
      <w:pPr>
        <w:rPr>
          <w:rFonts w:ascii="DINOT-Regular" w:hAnsi="DINOT-Regular"/>
          <w:sz w:val="18"/>
          <w:szCs w:val="18"/>
        </w:rPr>
      </w:pPr>
      <w:proofErr w:type="spellStart"/>
      <w:r w:rsidRPr="00052B1D">
        <w:rPr>
          <w:rFonts w:ascii="DINOT-Regular" w:hAnsi="DINOT-Regular"/>
          <w:sz w:val="18"/>
          <w:szCs w:val="18"/>
        </w:rPr>
        <w:t>Mondragón</w:t>
      </w:r>
      <w:proofErr w:type="spellEnd"/>
      <w:r w:rsidRPr="00052B1D">
        <w:rPr>
          <w:rFonts w:ascii="DINOT-Regular" w:hAnsi="DINOT-Regular"/>
          <w:sz w:val="18"/>
          <w:szCs w:val="18"/>
        </w:rPr>
        <w:t xml:space="preserve"> </w:t>
      </w:r>
      <w:proofErr w:type="spellStart"/>
      <w:r w:rsidRPr="00052B1D">
        <w:rPr>
          <w:rFonts w:ascii="DINOT-Regular" w:hAnsi="DINOT-Regular"/>
          <w:sz w:val="18"/>
          <w:szCs w:val="18"/>
        </w:rPr>
        <w:t>Corporación</w:t>
      </w:r>
      <w:proofErr w:type="spellEnd"/>
      <w:r w:rsidRPr="00052B1D">
        <w:rPr>
          <w:rFonts w:ascii="DINOT-Regular" w:hAnsi="DINOT-Regular"/>
          <w:sz w:val="18"/>
          <w:szCs w:val="18"/>
        </w:rPr>
        <w:t xml:space="preserve"> </w:t>
      </w:r>
      <w:proofErr w:type="spellStart"/>
      <w:r w:rsidRPr="00052B1D">
        <w:rPr>
          <w:rFonts w:ascii="DINOT-Regular" w:hAnsi="DINOT-Regular"/>
          <w:sz w:val="18"/>
          <w:szCs w:val="18"/>
        </w:rPr>
        <w:t>Cooperativa</w:t>
      </w:r>
      <w:proofErr w:type="spellEnd"/>
      <w:r w:rsidRPr="00052B1D">
        <w:rPr>
          <w:rFonts w:ascii="DINOT-Regular" w:hAnsi="DINOT-Regular"/>
          <w:sz w:val="18"/>
          <w:szCs w:val="18"/>
        </w:rPr>
        <w:t xml:space="preserve"> (MCC) is the largest cooperative and the seventh largest company in Spain. More than 100 companies from different sectors belong to the MCC, </w:t>
      </w:r>
      <w:proofErr w:type="gramStart"/>
      <w:r w:rsidRPr="00052B1D">
        <w:rPr>
          <w:rFonts w:ascii="DINOT-Regular" w:hAnsi="DINOT-Regular"/>
          <w:sz w:val="18"/>
          <w:szCs w:val="18"/>
        </w:rPr>
        <w:t>e.g.</w:t>
      </w:r>
      <w:proofErr w:type="gramEnd"/>
      <w:r w:rsidRPr="00052B1D">
        <w:rPr>
          <w:rFonts w:ascii="DINOT-Regular" w:hAnsi="DINOT-Regular"/>
          <w:sz w:val="18"/>
          <w:szCs w:val="18"/>
        </w:rPr>
        <w:t xml:space="preserve"> mechanical engineering and the automotive industry. This makes it the largest productive cooperative in the world. </w:t>
      </w:r>
    </w:p>
    <w:p w14:paraId="4C841C3E" w14:textId="77777777" w:rsidR="00395129" w:rsidRPr="00052B1D" w:rsidRDefault="00395129" w:rsidP="00395129">
      <w:pPr>
        <w:rPr>
          <w:rFonts w:ascii="DINOT-Regular" w:hAnsi="DINOT-Regular"/>
          <w:sz w:val="18"/>
          <w:szCs w:val="18"/>
        </w:rPr>
      </w:pPr>
      <w:r w:rsidRPr="00052B1D">
        <w:rPr>
          <w:rFonts w:ascii="DINOT-Regular" w:hAnsi="DINOT-Regular"/>
          <w:sz w:val="18"/>
          <w:szCs w:val="18"/>
        </w:rPr>
        <w:t>The employees of the MCC participate in the share capital of the cooperative business association. They are involved in the decisions of the management staff. The Basque MCC cooperatives have a people-oriented character, which is intended to put work and not capital in the foreground. This should contribute to a positive climate that increases motivation and productivity in the enterprises. Job creation still has priority over capital interests. Thus, in contrast to other industrial companies, no job cuts have been made since the cooperative was founded.</w:t>
      </w:r>
    </w:p>
    <w:p w14:paraId="7F03F2F5" w14:textId="649D6817" w:rsidR="005670C3" w:rsidRDefault="005670C3" w:rsidP="005670C3">
      <w:pPr>
        <w:spacing w:after="40"/>
        <w:rPr>
          <w:rFonts w:ascii="DINOT-Regular" w:hAnsi="DINOT-Regular"/>
          <w:sz w:val="16"/>
          <w:szCs w:val="16"/>
        </w:rPr>
      </w:pPr>
    </w:p>
    <w:p w14:paraId="05AF3970" w14:textId="77777777" w:rsidR="00052B1D" w:rsidRDefault="00052B1D" w:rsidP="005670C3">
      <w:pPr>
        <w:spacing w:after="40"/>
        <w:rPr>
          <w:rFonts w:ascii="DINOT-Regular" w:hAnsi="DINOT-Regular"/>
          <w:sz w:val="16"/>
          <w:szCs w:val="16"/>
        </w:rPr>
      </w:pPr>
    </w:p>
    <w:p w14:paraId="0D79125E" w14:textId="77777777" w:rsidR="005670C3" w:rsidRPr="00BB461E" w:rsidRDefault="005670C3" w:rsidP="005670C3">
      <w:pPr>
        <w:spacing w:after="40"/>
        <w:rPr>
          <w:rFonts w:ascii="DINOT-Regular" w:hAnsi="DINOT-Regular"/>
          <w:sz w:val="16"/>
          <w:szCs w:val="16"/>
        </w:rPr>
      </w:pPr>
    </w:p>
    <w:p w14:paraId="033C5A08" w14:textId="46FA5D74" w:rsidR="00395129" w:rsidRPr="00BB461E" w:rsidRDefault="00774F8E" w:rsidP="005670C3">
      <w:pPr>
        <w:spacing w:after="40"/>
        <w:rPr>
          <w:rFonts w:ascii="DINOT-Regular" w:hAnsi="DINOT-Regular"/>
          <w:sz w:val="16"/>
          <w:szCs w:val="16"/>
        </w:rPr>
      </w:pPr>
      <w:hyperlink r:id="rId81" w:history="1">
        <w:r w:rsidR="005670C3" w:rsidRPr="00BB461E">
          <w:rPr>
            <w:rStyle w:val="Hyperlink"/>
            <w:rFonts w:ascii="DINOT-Regular" w:hAnsi="DINOT-Regular"/>
            <w:color w:val="auto"/>
            <w:sz w:val="16"/>
            <w:szCs w:val="16"/>
            <w:u w:val="none"/>
          </w:rPr>
          <w:t>https://de.wikipedia.org/wiki/Mondrag%C3%B3n_Corporaci%C3%B3n_Cooperativa</w:t>
        </w:r>
      </w:hyperlink>
    </w:p>
    <w:p w14:paraId="3D56A0C6" w14:textId="77777777" w:rsidR="00395129" w:rsidRPr="005670C3" w:rsidRDefault="00774F8E" w:rsidP="005670C3">
      <w:pPr>
        <w:spacing w:after="40"/>
        <w:rPr>
          <w:rFonts w:ascii="DINOT-Regular" w:hAnsi="DINOT-Regular"/>
          <w:sz w:val="16"/>
          <w:szCs w:val="16"/>
        </w:rPr>
      </w:pPr>
      <w:hyperlink r:id="rId82">
        <w:r w:rsidR="00395129" w:rsidRPr="005670C3">
          <w:rPr>
            <w:rStyle w:val="Hyperlink"/>
            <w:rFonts w:ascii="DINOT-Regular" w:hAnsi="DINOT-Regular"/>
            <w:color w:val="auto"/>
            <w:sz w:val="16"/>
            <w:szCs w:val="16"/>
            <w:u w:val="none"/>
          </w:rPr>
          <w:t>https://www.mondragon-corporation.com/</w:t>
        </w:r>
      </w:hyperlink>
    </w:p>
    <w:p w14:paraId="6E0FE036" w14:textId="77777777" w:rsidR="0018064E" w:rsidRDefault="00F24F79" w:rsidP="0018064E">
      <w:pPr>
        <w:pStyle w:val="Subtitle1"/>
        <w:spacing w:after="120"/>
        <w:ind w:hanging="284"/>
        <w:rPr>
          <w:rFonts w:ascii="DINOT-Regular" w:hAnsi="DINOT-Regular"/>
          <w:color w:val="auto"/>
          <w:sz w:val="20"/>
          <w:szCs w:val="20"/>
          <w:u w:val="none"/>
        </w:rPr>
        <w:sectPr w:rsidR="0018064E" w:rsidSect="00BF2569">
          <w:pgSz w:w="5953" w:h="8391"/>
          <w:pgMar w:top="567" w:right="567" w:bottom="27" w:left="794" w:header="0" w:footer="0" w:gutter="0"/>
          <w:cols w:space="720"/>
          <w:titlePg/>
          <w:docGrid w:linePitch="360"/>
        </w:sectPr>
      </w:pPr>
      <w:bookmarkStart w:id="42" w:name="_heading=h.2u6wntf" w:colFirst="0" w:colLast="0"/>
      <w:bookmarkStart w:id="43" w:name="_heading=h.a7fxycptj3hu" w:colFirst="0" w:colLast="0"/>
      <w:bookmarkStart w:id="44" w:name="_heading=h.3tbugp1" w:colFirst="0" w:colLast="0"/>
      <w:bookmarkEnd w:id="42"/>
      <w:bookmarkEnd w:id="43"/>
      <w:bookmarkEnd w:id="44"/>
      <w:r>
        <w:rPr>
          <w:rFonts w:ascii="DINOT-Regular" w:hAnsi="DINOT-Regular"/>
          <w:color w:val="auto"/>
          <w:sz w:val="20"/>
          <w:szCs w:val="20"/>
          <w:u w:val="none"/>
        </w:rPr>
        <w:br w:type="page"/>
      </w:r>
    </w:p>
    <w:p w14:paraId="75993A02" w14:textId="29147716" w:rsidR="0018064E" w:rsidRPr="0018064E" w:rsidRDefault="0018064E" w:rsidP="0018064E">
      <w:pPr>
        <w:pStyle w:val="Subtitle1"/>
        <w:spacing w:after="120"/>
        <w:ind w:hanging="284"/>
        <w:rPr>
          <w:rFonts w:ascii="DINOT-Regular" w:hAnsi="DINOT-Regular"/>
          <w:color w:val="auto"/>
          <w:sz w:val="20"/>
          <w:szCs w:val="20"/>
          <w:u w:val="none"/>
        </w:rPr>
      </w:pPr>
      <w:r w:rsidRPr="005670C3">
        <w:rPr>
          <w:rFonts w:ascii="DINOT-Regular" w:hAnsi="DINOT-Regular"/>
          <w:noProof/>
          <w:color w:val="auto"/>
          <w:sz w:val="18"/>
          <w:szCs w:val="18"/>
          <w:u w:val="none"/>
          <w:lang w:val="de-DE"/>
        </w:rPr>
        <w:lastRenderedPageBreak/>
        <w:drawing>
          <wp:anchor distT="0" distB="0" distL="114300" distR="114300" simplePos="0" relativeHeight="251658240" behindDoc="1" locked="0" layoutInCell="1" allowOverlap="1" wp14:anchorId="784E086E" wp14:editId="5F719258">
            <wp:simplePos x="0" y="0"/>
            <wp:positionH relativeFrom="margin">
              <wp:posOffset>1470359</wp:posOffset>
            </wp:positionH>
            <wp:positionV relativeFrom="page">
              <wp:posOffset>151971</wp:posOffset>
            </wp:positionV>
            <wp:extent cx="1485900" cy="625475"/>
            <wp:effectExtent l="0" t="0" r="0" b="3175"/>
            <wp:wrapTight wrapText="bothSides">
              <wp:wrapPolygon edited="0">
                <wp:start x="0" y="0"/>
                <wp:lineTo x="0" y="21052"/>
                <wp:lineTo x="21323" y="21052"/>
                <wp:lineTo x="21323" y="0"/>
                <wp:lineTo x="0" y="0"/>
              </wp:wrapPolygon>
            </wp:wrapTight>
            <wp:docPr id="41" name="image26.png"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41" name="image26.png" descr="Logo, company name&#10;&#10;Description automatically generated"/>
                    <pic:cNvPicPr preferRelativeResize="0"/>
                  </pic:nvPicPr>
                  <pic:blipFill>
                    <a:blip r:embed="rId83" cstate="print">
                      <a:extLst>
                        <a:ext uri="{28A0092B-C50C-407E-A947-70E740481C1C}">
                          <a14:useLocalDpi xmlns:a14="http://schemas.microsoft.com/office/drawing/2010/main" val="0"/>
                        </a:ext>
                      </a:extLst>
                    </a:blip>
                    <a:srcRect/>
                    <a:stretch>
                      <a:fillRect/>
                    </a:stretch>
                  </pic:blipFill>
                  <pic:spPr>
                    <a:xfrm>
                      <a:off x="0" y="0"/>
                      <a:ext cx="1485900" cy="625475"/>
                    </a:xfrm>
                    <a:prstGeom prst="rect">
                      <a:avLst/>
                    </a:prstGeom>
                    <a:ln/>
                  </pic:spPr>
                </pic:pic>
              </a:graphicData>
            </a:graphic>
            <wp14:sizeRelH relativeFrom="page">
              <wp14:pctWidth>0</wp14:pctWidth>
            </wp14:sizeRelH>
            <wp14:sizeRelV relativeFrom="page">
              <wp14:pctHeight>0</wp14:pctHeight>
            </wp14:sizeRelV>
          </wp:anchor>
        </w:drawing>
      </w:r>
      <w:r>
        <w:rPr>
          <w:rFonts w:ascii="DINOT-Regular" w:hAnsi="DINOT-Regular"/>
          <w:color w:val="FC6237"/>
          <w:sz w:val="20"/>
          <w:szCs w:val="20"/>
          <w:u w:val="none"/>
        </w:rPr>
        <w:t>29</w:t>
      </w:r>
      <w:r w:rsidR="00BA4291">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 xml:space="preserve">Degrowth Movement </w:t>
      </w:r>
    </w:p>
    <w:p w14:paraId="278ECF1D" w14:textId="45166891" w:rsidR="00395129" w:rsidRPr="005670C3" w:rsidRDefault="00395129" w:rsidP="00D477D5">
      <w:pPr>
        <w:tabs>
          <w:tab w:val="left" w:pos="3828"/>
        </w:tabs>
        <w:rPr>
          <w:rFonts w:ascii="DINOT-Regular" w:hAnsi="DINOT-Regular"/>
          <w:sz w:val="18"/>
          <w:szCs w:val="18"/>
        </w:rPr>
      </w:pPr>
      <w:r w:rsidRPr="005670C3">
        <w:rPr>
          <w:rFonts w:ascii="DINOT-Regular" w:hAnsi="DINOT-Regular"/>
          <w:sz w:val="18"/>
          <w:szCs w:val="18"/>
        </w:rPr>
        <w:t xml:space="preserve">Degrowth or post-growth describes an economic approach that aims at the well-being of all and preserves the ecological basis of life. This requires a reduction of economic growth and the questioning of the growth paradigm (in the sense of "higher, faster, further"). An important demand of the Degrowth movement is a new understanding of work. Paid working hours are reduced </w:t>
      </w:r>
      <w:proofErr w:type="gramStart"/>
      <w:r w:rsidRPr="005670C3">
        <w:rPr>
          <w:rFonts w:ascii="DINOT-Regular" w:hAnsi="DINOT-Regular"/>
          <w:sz w:val="18"/>
          <w:szCs w:val="18"/>
        </w:rPr>
        <w:t>in order to</w:t>
      </w:r>
      <w:proofErr w:type="gramEnd"/>
      <w:r w:rsidRPr="005670C3">
        <w:rPr>
          <w:rFonts w:ascii="DINOT-Regular" w:hAnsi="DINOT-Regular"/>
          <w:sz w:val="18"/>
          <w:szCs w:val="18"/>
        </w:rPr>
        <w:t xml:space="preserve"> have time for childcare, growing vegetables or caring for the elderly.</w:t>
      </w:r>
      <w:r w:rsidR="00F24F79">
        <w:rPr>
          <w:rFonts w:ascii="DINOT-Regular" w:hAnsi="DINOT-Regular"/>
          <w:sz w:val="18"/>
          <w:szCs w:val="18"/>
        </w:rPr>
        <w:br/>
      </w:r>
      <w:r w:rsidRPr="005670C3">
        <w:rPr>
          <w:rFonts w:ascii="DINOT-Regular" w:hAnsi="DINOT-Regular"/>
          <w:sz w:val="18"/>
          <w:szCs w:val="18"/>
        </w:rPr>
        <w:t xml:space="preserve">The degrowth movement is made up of different actors who are committed to the dissemination of post-growth ideas and strategies. Educational work is a central approach. Since 2008, the movement has organised several international degrowth conferences, most of which have taken place in Europe. The conferences often consist of artistic, activist, practical and scientific contributions to illuminate the conference topics from an interdisciplinary perspective. In Vienna, an association was also founded within the framework of the organisation of the online conference "Degrowth Vienna 2020", which subsequently launched several follow-up projects, such as series of events, </w:t>
      </w:r>
      <w:proofErr w:type="gramStart"/>
      <w:r w:rsidRPr="005670C3">
        <w:rPr>
          <w:rFonts w:ascii="DINOT-Regular" w:hAnsi="DINOT-Regular"/>
          <w:sz w:val="18"/>
          <w:szCs w:val="18"/>
        </w:rPr>
        <w:t>discussions</w:t>
      </w:r>
      <w:proofErr w:type="gramEnd"/>
      <w:r w:rsidRPr="005670C3">
        <w:rPr>
          <w:rFonts w:ascii="DINOT-Regular" w:hAnsi="DINOT-Regular"/>
          <w:sz w:val="18"/>
          <w:szCs w:val="18"/>
        </w:rPr>
        <w:t xml:space="preserve"> and a book project.</w:t>
      </w:r>
    </w:p>
    <w:p w14:paraId="41EE90B0" w14:textId="77777777" w:rsidR="0018064E" w:rsidRDefault="00395129" w:rsidP="005670C3">
      <w:pPr>
        <w:spacing w:after="40"/>
        <w:rPr>
          <w:rStyle w:val="Hyperlink"/>
          <w:rFonts w:ascii="DINOT-Regular" w:hAnsi="DINOT-Regular"/>
          <w:color w:val="auto"/>
          <w:sz w:val="16"/>
          <w:szCs w:val="16"/>
          <w:u w:val="none"/>
        </w:rPr>
      </w:pPr>
      <w:r w:rsidRPr="005670C3">
        <w:rPr>
          <w:rFonts w:ascii="DINOT-Regular" w:hAnsi="DINOT-Regular"/>
          <w:sz w:val="16"/>
          <w:szCs w:val="16"/>
        </w:rPr>
        <w:t xml:space="preserve">Image source: </w:t>
      </w:r>
      <w:hyperlink r:id="rId84">
        <w:r w:rsidRPr="005670C3">
          <w:rPr>
            <w:rStyle w:val="Hyperlink"/>
            <w:rFonts w:ascii="DINOT-Regular" w:hAnsi="DINOT-Regular"/>
            <w:color w:val="auto"/>
            <w:sz w:val="16"/>
            <w:szCs w:val="16"/>
            <w:u w:val="none"/>
          </w:rPr>
          <w:t>https://degrowth.descrecimiento.org/</w:t>
        </w:r>
      </w:hyperlink>
    </w:p>
    <w:p w14:paraId="1DDB55A8" w14:textId="6988D8B5" w:rsidR="00395129" w:rsidRPr="005670C3" w:rsidRDefault="00395129" w:rsidP="005670C3">
      <w:pPr>
        <w:spacing w:after="40"/>
        <w:rPr>
          <w:rFonts w:ascii="DINOT-Regular" w:hAnsi="DINOT-Regular"/>
          <w:sz w:val="16"/>
          <w:szCs w:val="16"/>
        </w:rPr>
      </w:pPr>
      <w:r w:rsidRPr="005670C3">
        <w:rPr>
          <w:rFonts w:ascii="DINOT-Regular" w:hAnsi="DINOT-Regular"/>
          <w:sz w:val="16"/>
          <w:szCs w:val="16"/>
        </w:rPr>
        <w:t>Video (What means Degrowth for you? ca. 3 Min):</w:t>
      </w:r>
      <w:r w:rsidR="00DF76E0">
        <w:rPr>
          <w:rFonts w:ascii="DINOT-Regular" w:hAnsi="DINOT-Regular"/>
          <w:sz w:val="16"/>
          <w:szCs w:val="16"/>
        </w:rPr>
        <w:t xml:space="preserve"> </w:t>
      </w:r>
      <w:hyperlink r:id="rId85">
        <w:r w:rsidRPr="005670C3">
          <w:rPr>
            <w:rStyle w:val="Hyperlink"/>
            <w:rFonts w:ascii="DINOT-Regular" w:hAnsi="DINOT-Regular"/>
            <w:color w:val="auto"/>
            <w:sz w:val="16"/>
            <w:szCs w:val="16"/>
            <w:u w:val="none"/>
          </w:rPr>
          <w:t>https://vimeo.com/121263974?embedded=true&amp;source=vimeo_logo&amp;owner=18338339</w:t>
        </w:r>
      </w:hyperlink>
    </w:p>
    <w:p w14:paraId="0271C901" w14:textId="771E24B4" w:rsidR="00F24F79" w:rsidRDefault="00395129" w:rsidP="005670C3">
      <w:pPr>
        <w:spacing w:after="40"/>
        <w:rPr>
          <w:rStyle w:val="Hyperlink"/>
          <w:rFonts w:ascii="DINOT-Regular" w:hAnsi="DINOT-Regular"/>
          <w:color w:val="auto"/>
          <w:sz w:val="16"/>
          <w:szCs w:val="16"/>
          <w:u w:val="none"/>
        </w:rPr>
      </w:pPr>
      <w:r w:rsidRPr="005670C3">
        <w:rPr>
          <w:rFonts w:ascii="DINOT-Regular" w:hAnsi="DINOT-Regular"/>
          <w:sz w:val="16"/>
          <w:szCs w:val="16"/>
        </w:rPr>
        <w:t xml:space="preserve">More information: </w:t>
      </w:r>
      <w:hyperlink r:id="rId86">
        <w:r w:rsidRPr="005670C3">
          <w:rPr>
            <w:rStyle w:val="Hyperlink"/>
            <w:rFonts w:ascii="DINOT-Regular" w:hAnsi="DINOT-Regular"/>
            <w:color w:val="auto"/>
            <w:sz w:val="16"/>
            <w:szCs w:val="16"/>
            <w:u w:val="none"/>
          </w:rPr>
          <w:t>https://www.degrowthvienna.org/ueber-uns/</w:t>
        </w:r>
      </w:hyperlink>
      <w:r w:rsidR="00F24F79">
        <w:rPr>
          <w:rStyle w:val="Hyperlink"/>
          <w:rFonts w:ascii="DINOT-Regular" w:hAnsi="DINOT-Regular"/>
          <w:color w:val="auto"/>
          <w:sz w:val="16"/>
          <w:szCs w:val="16"/>
          <w:u w:val="none"/>
        </w:rPr>
        <w:br w:type="page"/>
      </w:r>
    </w:p>
    <w:p w14:paraId="2188FE6C" w14:textId="79B45BFF" w:rsidR="00395129" w:rsidRPr="0018064E" w:rsidRDefault="00BA4291" w:rsidP="00BA4291">
      <w:pPr>
        <w:pStyle w:val="Subtitle1"/>
        <w:ind w:hanging="284"/>
      </w:pPr>
      <w:bookmarkStart w:id="45" w:name="_heading=h.28h4qwu" w:colFirst="0" w:colLast="0"/>
      <w:bookmarkStart w:id="46" w:name="_heading=h.nmf14n" w:colFirst="0" w:colLast="0"/>
      <w:bookmarkEnd w:id="45"/>
      <w:bookmarkEnd w:id="46"/>
      <w:r>
        <w:rPr>
          <w:rFonts w:ascii="DINOT-Regular" w:hAnsi="DINOT-Regular"/>
          <w:color w:val="FC6237"/>
          <w:sz w:val="20"/>
          <w:szCs w:val="20"/>
          <w:u w:val="none"/>
        </w:rPr>
        <w:lastRenderedPageBreak/>
        <w:t>3</w:t>
      </w:r>
      <w:r w:rsidR="0018064E">
        <w:rPr>
          <w:rFonts w:ascii="DINOT-Regular" w:hAnsi="DINOT-Regular"/>
          <w:color w:val="FC6237"/>
          <w:sz w:val="20"/>
          <w:szCs w:val="20"/>
          <w:u w:val="none"/>
        </w:rPr>
        <w:t>0</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Sufficiency in urban space</w:t>
      </w:r>
    </w:p>
    <w:p w14:paraId="1F953108" w14:textId="2E4D4D65" w:rsidR="00395129" w:rsidRDefault="00052B1D" w:rsidP="00E276B4">
      <w:pPr>
        <w:spacing w:after="120"/>
        <w:rPr>
          <w:rFonts w:ascii="DINOT-Regular" w:hAnsi="DINOT-Regular"/>
          <w:sz w:val="18"/>
          <w:szCs w:val="18"/>
        </w:rPr>
      </w:pPr>
      <w:r w:rsidRPr="00052B1D">
        <w:rPr>
          <w:rFonts w:ascii="DINOT-Regular" w:hAnsi="DINOT-Regular"/>
          <w:noProof/>
          <w:sz w:val="18"/>
          <w:szCs w:val="18"/>
          <w:lang w:val="de-DE" w:eastAsia="de-DE"/>
        </w:rPr>
        <w:drawing>
          <wp:anchor distT="114300" distB="114300" distL="114300" distR="114300" simplePos="0" relativeHeight="251639808" behindDoc="0" locked="0" layoutInCell="1" hidden="0" allowOverlap="1" wp14:anchorId="5BFEEC37" wp14:editId="230832E8">
            <wp:simplePos x="0" y="0"/>
            <wp:positionH relativeFrom="margin">
              <wp:align>center</wp:align>
            </wp:positionH>
            <wp:positionV relativeFrom="paragraph">
              <wp:posOffset>2328065</wp:posOffset>
            </wp:positionV>
            <wp:extent cx="2701925" cy="1052830"/>
            <wp:effectExtent l="0" t="0" r="3175" b="0"/>
            <wp:wrapSquare wrapText="bothSides" distT="114300" distB="114300" distL="114300" distR="114300"/>
            <wp:docPr id="34" name="image8.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34" name="image8.png" descr="A picture containing text&#10;&#10;Description automatically generated"/>
                    <pic:cNvPicPr preferRelativeResize="0"/>
                  </pic:nvPicPr>
                  <pic:blipFill>
                    <a:blip r:embed="rId87"/>
                    <a:srcRect/>
                    <a:stretch>
                      <a:fillRect/>
                    </a:stretch>
                  </pic:blipFill>
                  <pic:spPr>
                    <a:xfrm>
                      <a:off x="0" y="0"/>
                      <a:ext cx="2701925" cy="1052830"/>
                    </a:xfrm>
                    <a:prstGeom prst="rect">
                      <a:avLst/>
                    </a:prstGeom>
                    <a:ln/>
                  </pic:spPr>
                </pic:pic>
              </a:graphicData>
            </a:graphic>
            <wp14:sizeRelH relativeFrom="margin">
              <wp14:pctWidth>0</wp14:pctWidth>
            </wp14:sizeRelH>
            <wp14:sizeRelV relativeFrom="margin">
              <wp14:pctHeight>0</wp14:pctHeight>
            </wp14:sizeRelV>
          </wp:anchor>
        </w:drawing>
      </w:r>
      <w:r w:rsidR="00395129" w:rsidRPr="00052B1D">
        <w:rPr>
          <w:rFonts w:ascii="DINOT-Regular" w:hAnsi="DINOT-Regular"/>
          <w:sz w:val="18"/>
          <w:szCs w:val="18"/>
        </w:rPr>
        <w:t xml:space="preserve">Sufficiency is a strategy for reducing resource consumption. The mainstream debate often focuses on efficiency strategies, </w:t>
      </w:r>
      <w:proofErr w:type="gramStart"/>
      <w:r w:rsidR="00395129" w:rsidRPr="00052B1D">
        <w:rPr>
          <w:rFonts w:ascii="DINOT-Regular" w:hAnsi="DINOT-Regular"/>
          <w:sz w:val="18"/>
          <w:szCs w:val="18"/>
        </w:rPr>
        <w:t>i.e.</w:t>
      </w:r>
      <w:proofErr w:type="gramEnd"/>
      <w:r w:rsidR="00395129" w:rsidRPr="00052B1D">
        <w:rPr>
          <w:rFonts w:ascii="DINOT-Regular" w:hAnsi="DINOT-Regular"/>
          <w:sz w:val="18"/>
          <w:szCs w:val="18"/>
        </w:rPr>
        <w:t xml:space="preserve"> the attempt to produce more output by optimising the use of fewer resources. Sufficiency, on the other hand, focuses on the questions "What do I need to live well?" and "How much is enough? The sufficiency strategy therefore does not start with the change of production </w:t>
      </w:r>
      <w:proofErr w:type="gramStart"/>
      <w:r w:rsidR="00395129" w:rsidRPr="00052B1D">
        <w:rPr>
          <w:rFonts w:ascii="DINOT-Regular" w:hAnsi="DINOT-Regular"/>
          <w:sz w:val="18"/>
          <w:szCs w:val="18"/>
        </w:rPr>
        <w:t>methods, but</w:t>
      </w:r>
      <w:proofErr w:type="gramEnd"/>
      <w:r w:rsidR="00395129" w:rsidRPr="00052B1D">
        <w:rPr>
          <w:rFonts w:ascii="DINOT-Regular" w:hAnsi="DINOT-Regular"/>
          <w:sz w:val="18"/>
          <w:szCs w:val="18"/>
        </w:rPr>
        <w:t xml:space="preserve"> focuses on human needs. Making urban infrastructure sufficiency-oriented is a central building block of municipal sustainability strategies. This means that the city tries to reduce dependence on (climate-damaging) consumption through a network of infrastructures and offers. </w:t>
      </w:r>
    </w:p>
    <w:p w14:paraId="2CF6FA4B" w14:textId="4F2089A5" w:rsidR="00052B1D" w:rsidRPr="00052B1D" w:rsidRDefault="00052B1D" w:rsidP="00E276B4">
      <w:pPr>
        <w:spacing w:after="120"/>
        <w:rPr>
          <w:rFonts w:ascii="DINOT-Regular" w:hAnsi="DINOT-Regular"/>
          <w:sz w:val="18"/>
          <w:szCs w:val="18"/>
        </w:rPr>
      </w:pPr>
    </w:p>
    <w:p w14:paraId="3986B16F" w14:textId="663CD4F8" w:rsidR="00395129" w:rsidRPr="00F24F79" w:rsidRDefault="00395129" w:rsidP="00F24F79">
      <w:pPr>
        <w:spacing w:after="40"/>
        <w:rPr>
          <w:rFonts w:ascii="DINOT-Regular" w:hAnsi="DINOT-Regular"/>
          <w:sz w:val="16"/>
          <w:szCs w:val="16"/>
        </w:rPr>
      </w:pPr>
      <w:r w:rsidRPr="00F24F79">
        <w:rPr>
          <w:rFonts w:ascii="DINOT-Regular" w:hAnsi="DINOT-Regular"/>
          <w:sz w:val="16"/>
          <w:szCs w:val="16"/>
        </w:rPr>
        <w:t>Source:</w:t>
      </w:r>
      <w:hyperlink r:id="rId88">
        <w:r w:rsidRPr="00F24F79">
          <w:rPr>
            <w:rStyle w:val="Hyperlink"/>
            <w:rFonts w:ascii="DINOT-Regular" w:hAnsi="DINOT-Regular"/>
            <w:color w:val="auto"/>
            <w:sz w:val="16"/>
            <w:szCs w:val="16"/>
            <w:u w:val="none"/>
          </w:rPr>
          <w:t xml:space="preserve"> </w:t>
        </w:r>
      </w:hyperlink>
      <w:hyperlink r:id="rId89">
        <w:r w:rsidRPr="00F24F79">
          <w:rPr>
            <w:rStyle w:val="Hyperlink"/>
            <w:rFonts w:ascii="DINOT-Regular" w:hAnsi="DINOT-Regular"/>
            <w:color w:val="auto"/>
            <w:sz w:val="16"/>
            <w:szCs w:val="16"/>
            <w:u w:val="none"/>
          </w:rPr>
          <w:t>https://www.oekom.de/buch/wie-wird-weniger-genug-9783962382766</w:t>
        </w:r>
      </w:hyperlink>
    </w:p>
    <w:p w14:paraId="7F51CBA2" w14:textId="293F3D01" w:rsidR="00F24F79" w:rsidRDefault="00395129" w:rsidP="00F24F79">
      <w:pPr>
        <w:spacing w:after="40"/>
        <w:rPr>
          <w:rStyle w:val="Hyperlink"/>
          <w:rFonts w:ascii="DINOT-Regular" w:hAnsi="DINOT-Regular"/>
          <w:color w:val="auto"/>
          <w:sz w:val="16"/>
          <w:szCs w:val="16"/>
          <w:u w:val="none"/>
        </w:rPr>
      </w:pPr>
      <w:r w:rsidRPr="00F24F79">
        <w:rPr>
          <w:rFonts w:ascii="DINOT-Regular" w:hAnsi="DINOT-Regular"/>
          <w:sz w:val="16"/>
          <w:szCs w:val="16"/>
        </w:rPr>
        <w:t>Photo Source:</w:t>
      </w:r>
      <w:hyperlink r:id="rId90">
        <w:r w:rsidRPr="00F24F79">
          <w:rPr>
            <w:rStyle w:val="Hyperlink"/>
            <w:rFonts w:ascii="DINOT-Regular" w:hAnsi="DINOT-Regular"/>
            <w:color w:val="auto"/>
            <w:sz w:val="16"/>
            <w:szCs w:val="16"/>
            <w:u w:val="none"/>
          </w:rPr>
          <w:t xml:space="preserve"> </w:t>
        </w:r>
      </w:hyperlink>
      <w:hyperlink r:id="rId91">
        <w:r w:rsidRPr="00F24F79">
          <w:rPr>
            <w:rStyle w:val="Hyperlink"/>
            <w:rFonts w:ascii="DINOT-Regular" w:hAnsi="DINOT-Regular"/>
            <w:color w:val="auto"/>
            <w:sz w:val="16"/>
            <w:szCs w:val="16"/>
            <w:u w:val="none"/>
          </w:rPr>
          <w:t>https://wildundverbunden.wordpress.com/2018/03/05/zusammen-leben-wie/</w:t>
        </w:r>
      </w:hyperlink>
      <w:r w:rsidR="00F24F79">
        <w:rPr>
          <w:rStyle w:val="Hyperlink"/>
          <w:rFonts w:ascii="DINOT-Regular" w:hAnsi="DINOT-Regular"/>
          <w:color w:val="auto"/>
          <w:sz w:val="16"/>
          <w:szCs w:val="16"/>
          <w:u w:val="none"/>
        </w:rPr>
        <w:br w:type="page"/>
      </w:r>
    </w:p>
    <w:p w14:paraId="6D4E7CEC" w14:textId="326DB13B" w:rsidR="00395129" w:rsidRPr="004F5989" w:rsidRDefault="00BA4291" w:rsidP="00BA4291">
      <w:pPr>
        <w:pStyle w:val="Subtitle1"/>
        <w:ind w:hanging="284"/>
        <w:rPr>
          <w:rFonts w:ascii="DINOT-Regular" w:hAnsi="DINOT-Regular"/>
          <w:color w:val="auto"/>
          <w:sz w:val="20"/>
          <w:szCs w:val="20"/>
          <w:u w:val="none"/>
        </w:rPr>
      </w:pPr>
      <w:bookmarkStart w:id="47" w:name="_heading=h.37m2jsg" w:colFirst="0" w:colLast="0"/>
      <w:bookmarkStart w:id="48" w:name="_heading=h.1mrcu09" w:colFirst="0" w:colLast="0"/>
      <w:bookmarkEnd w:id="47"/>
      <w:bookmarkEnd w:id="48"/>
      <w:r>
        <w:rPr>
          <w:rFonts w:ascii="DINOT-Regular" w:hAnsi="DINOT-Regular"/>
          <w:color w:val="FC6237"/>
          <w:sz w:val="20"/>
          <w:szCs w:val="20"/>
          <w:u w:val="none"/>
        </w:rPr>
        <w:lastRenderedPageBreak/>
        <w:t>3</w:t>
      </w:r>
      <w:r w:rsidR="0018064E">
        <w:rPr>
          <w:rFonts w:ascii="DINOT-Regular" w:hAnsi="DINOT-Regular"/>
          <w:color w:val="FC6237"/>
          <w:sz w:val="20"/>
          <w:szCs w:val="20"/>
          <w:u w:val="none"/>
        </w:rPr>
        <w:t>1</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Repair Café</w:t>
      </w:r>
    </w:p>
    <w:p w14:paraId="70ADBA17" w14:textId="58A52F5B" w:rsidR="00395129" w:rsidRPr="0095029F" w:rsidRDefault="00395129" w:rsidP="004969EE">
      <w:pPr>
        <w:spacing w:after="40"/>
        <w:rPr>
          <w:rFonts w:ascii="DINOT-Regular" w:hAnsi="DINOT-Regular"/>
          <w:sz w:val="18"/>
          <w:szCs w:val="18"/>
        </w:rPr>
      </w:pPr>
      <w:r w:rsidRPr="0095029F">
        <w:rPr>
          <w:rFonts w:ascii="DINOT-Regular" w:hAnsi="DINOT-Regular"/>
          <w:sz w:val="18"/>
          <w:szCs w:val="18"/>
        </w:rPr>
        <w:t xml:space="preserve">What do you do with a chair that has a broken leg? With a toaster that no longer </w:t>
      </w:r>
      <w:proofErr w:type="gramStart"/>
      <w:r w:rsidRPr="0095029F">
        <w:rPr>
          <w:rFonts w:ascii="DINOT-Regular" w:hAnsi="DINOT-Regular"/>
          <w:sz w:val="18"/>
          <w:szCs w:val="18"/>
        </w:rPr>
        <w:t>works?</w:t>
      </w:r>
      <w:proofErr w:type="gramEnd"/>
      <w:r w:rsidRPr="0095029F">
        <w:rPr>
          <w:rFonts w:ascii="DINOT-Regular" w:hAnsi="DINOT-Regular"/>
          <w:sz w:val="18"/>
          <w:szCs w:val="18"/>
        </w:rPr>
        <w:t xml:space="preserve"> A woollen jumper with moth holes? Throw it away - or would it be better to repair it? Repair Cafés are voluntary meetings where participants repair their broken things alone or together with others. The main goal is to counteract the mass throwing away of consumer goods and to draw attention to phenomena such as "planned obsolescence". This is the "planned breakdown" of goods because they intentionally contain low-quality parts. People with different expertise can be found in repair cafés: Tinkerers, sewing talents and bike lovers meet there. You can always learn a lot on the spot Furthermore, repair cafés not only strengthen handicraft skills, but also serve as a meeting place in their own neighbourhood. </w:t>
      </w:r>
    </w:p>
    <w:p w14:paraId="53C8E889" w14:textId="44E66761" w:rsidR="00395129" w:rsidRPr="0095029F" w:rsidRDefault="00395129" w:rsidP="00395129">
      <w:pPr>
        <w:pStyle w:val="Subtitle1"/>
        <w:rPr>
          <w:rFonts w:ascii="DINOT-Regular" w:hAnsi="DINOT-Regular"/>
          <w:color w:val="auto"/>
          <w:sz w:val="18"/>
          <w:szCs w:val="18"/>
          <w:u w:val="none"/>
        </w:rPr>
      </w:pPr>
      <w:bookmarkStart w:id="49" w:name="_heading=h.u4ba6hukpb9t" w:colFirst="0" w:colLast="0"/>
      <w:bookmarkEnd w:id="49"/>
      <w:r w:rsidRPr="0095029F">
        <w:rPr>
          <w:rFonts w:ascii="DINOT-Regular" w:hAnsi="DINOT-Regular"/>
          <w:color w:val="auto"/>
          <w:sz w:val="18"/>
          <w:szCs w:val="18"/>
          <w:u w:val="none"/>
        </w:rPr>
        <w:t>Repair voucher</w:t>
      </w:r>
    </w:p>
    <w:p w14:paraId="5D8DA410" w14:textId="77777777" w:rsidR="00395129" w:rsidRPr="004F5989" w:rsidRDefault="00395129" w:rsidP="004969EE">
      <w:pPr>
        <w:spacing w:after="80"/>
        <w:rPr>
          <w:rFonts w:ascii="DINOT-Regular" w:hAnsi="DINOT-Regular"/>
          <w:sz w:val="20"/>
          <w:szCs w:val="20"/>
        </w:rPr>
      </w:pPr>
      <w:r w:rsidRPr="0095029F">
        <w:rPr>
          <w:rFonts w:ascii="DINOT-Regular" w:hAnsi="DINOT-Regular"/>
          <w:sz w:val="18"/>
          <w:szCs w:val="18"/>
        </w:rPr>
        <w:t xml:space="preserve">In a pilot project in 2022, </w:t>
      </w:r>
      <w:sdt>
        <w:sdtPr>
          <w:rPr>
            <w:rFonts w:ascii="DINOT-Regular" w:hAnsi="DINOT-Regular"/>
            <w:sz w:val="18"/>
            <w:szCs w:val="18"/>
          </w:rPr>
          <w:tag w:val="goog_rdk_0"/>
          <w:id w:val="539014250"/>
        </w:sdtPr>
        <w:sdtEndPr>
          <w:rPr>
            <w:sz w:val="20"/>
            <w:szCs w:val="20"/>
          </w:rPr>
        </w:sdtEndPr>
        <w:sdtContent>
          <w:r w:rsidRPr="0095029F">
            <w:rPr>
              <w:rFonts w:ascii="DINOT-Regular" w:hAnsi="DINOT-Regular"/>
              <w:sz w:val="18"/>
              <w:szCs w:val="18"/>
            </w:rPr>
            <w:t xml:space="preserve">the Austrian government started the </w:t>
          </w:r>
          <w:proofErr w:type="spellStart"/>
          <w:r w:rsidRPr="0095029F">
            <w:rPr>
              <w:rFonts w:ascii="DINOT-Regular" w:hAnsi="DINOT-Regular"/>
              <w:sz w:val="18"/>
              <w:szCs w:val="18"/>
            </w:rPr>
            <w:t>programm</w:t>
          </w:r>
          <w:proofErr w:type="spellEnd"/>
          <w:r w:rsidRPr="0095029F">
            <w:rPr>
              <w:rFonts w:ascii="DINOT-Regular" w:hAnsi="DINOT-Regular"/>
              <w:sz w:val="18"/>
              <w:szCs w:val="18"/>
            </w:rPr>
            <w:t xml:space="preserve"> “repair voucher” to make the repairing of objects financially more attractive by contributing 50 % of the costs (max. 100€). The voucher can be redeemed for repairs in selected businesses and workshops that are part of the repair network. The repair voucher can be used for different types of repairs, </w:t>
          </w:r>
          <w:proofErr w:type="gramStart"/>
          <w:r w:rsidRPr="0095029F">
            <w:rPr>
              <w:rFonts w:ascii="DINOT-Regular" w:hAnsi="DINOT-Regular"/>
              <w:sz w:val="18"/>
              <w:szCs w:val="18"/>
            </w:rPr>
            <w:t>e.g.</w:t>
          </w:r>
          <w:proofErr w:type="gramEnd"/>
          <w:r w:rsidRPr="0095029F">
            <w:rPr>
              <w:rFonts w:ascii="DINOT-Regular" w:hAnsi="DINOT-Regular"/>
              <w:sz w:val="18"/>
              <w:szCs w:val="18"/>
            </w:rPr>
            <w:t xml:space="preserve"> household appliance, IT product, sports equipment or bicycle, etc. </w:t>
          </w:r>
        </w:sdtContent>
      </w:sdt>
    </w:p>
    <w:p w14:paraId="1DDBE0EB" w14:textId="77777777" w:rsidR="00395129" w:rsidRPr="00C612C6" w:rsidRDefault="00395129" w:rsidP="004969EE">
      <w:pPr>
        <w:spacing w:after="0"/>
        <w:rPr>
          <w:rFonts w:ascii="DINOT-Regular" w:hAnsi="DINOT-Regular"/>
          <w:sz w:val="16"/>
          <w:szCs w:val="16"/>
        </w:rPr>
      </w:pPr>
      <w:r w:rsidRPr="00C612C6">
        <w:rPr>
          <w:rFonts w:ascii="DINOT-Regular" w:hAnsi="DINOT-Regular"/>
          <w:sz w:val="16"/>
          <w:szCs w:val="16"/>
        </w:rPr>
        <w:t>Source:</w:t>
      </w:r>
      <w:hyperlink r:id="rId92">
        <w:r w:rsidRPr="00C612C6">
          <w:rPr>
            <w:rStyle w:val="Hyperlink"/>
            <w:rFonts w:ascii="DINOT-Regular" w:hAnsi="DINOT-Regular"/>
            <w:color w:val="auto"/>
            <w:sz w:val="16"/>
            <w:szCs w:val="16"/>
            <w:u w:val="none"/>
          </w:rPr>
          <w:t xml:space="preserve"> https://www.repaircafe.org/de/</w:t>
        </w:r>
      </w:hyperlink>
    </w:p>
    <w:p w14:paraId="17504874" w14:textId="0EB62BED" w:rsidR="00C612C6" w:rsidRDefault="00395129" w:rsidP="004969EE">
      <w:pPr>
        <w:spacing w:after="0"/>
        <w:rPr>
          <w:rStyle w:val="Hyperlink"/>
          <w:rFonts w:ascii="DINOT-Regular" w:hAnsi="DINOT-Regular"/>
          <w:color w:val="auto"/>
          <w:sz w:val="16"/>
          <w:szCs w:val="16"/>
          <w:u w:val="none"/>
        </w:rPr>
      </w:pPr>
      <w:r w:rsidRPr="00C612C6">
        <w:rPr>
          <w:rFonts w:ascii="DINOT-Regular" w:hAnsi="DINOT-Regular"/>
          <w:sz w:val="16"/>
          <w:szCs w:val="16"/>
        </w:rPr>
        <w:t xml:space="preserve">Image </w:t>
      </w:r>
      <w:r w:rsidRPr="008648B3">
        <w:rPr>
          <w:rFonts w:ascii="DINOT-Regular" w:hAnsi="DINOT-Regular"/>
          <w:sz w:val="16"/>
          <w:szCs w:val="16"/>
        </w:rPr>
        <w:t>source:</w:t>
      </w:r>
      <w:hyperlink r:id="rId93">
        <w:r w:rsidRPr="008648B3">
          <w:rPr>
            <w:rStyle w:val="Hyperlink"/>
            <w:rFonts w:ascii="DINOT-Regular" w:hAnsi="DINOT-Regular"/>
            <w:color w:val="auto"/>
            <w:sz w:val="16"/>
            <w:szCs w:val="16"/>
            <w:u w:val="none"/>
          </w:rPr>
          <w:t xml:space="preserve"> </w:t>
        </w:r>
      </w:hyperlink>
      <w:hyperlink r:id="rId94" w:history="1">
        <w:r w:rsidR="004969EE" w:rsidRPr="008648B3">
          <w:rPr>
            <w:rStyle w:val="Hyperlink"/>
            <w:rFonts w:ascii="DINOT-Regular" w:hAnsi="DINOT-Regular"/>
            <w:color w:val="auto"/>
            <w:sz w:val="16"/>
            <w:szCs w:val="16"/>
            <w:u w:val="none"/>
          </w:rPr>
          <w:t>https://www.focolare.org/ireland/files/2018/02/</w:t>
        </w:r>
        <w:r w:rsidR="004969EE" w:rsidRPr="008648B3">
          <w:rPr>
            <w:rStyle w:val="Hyperlink"/>
            <w:rFonts w:ascii="DINOT-Regular" w:hAnsi="DINOT-Regular"/>
            <w:color w:val="auto"/>
            <w:sz w:val="16"/>
            <w:szCs w:val="16"/>
            <w:u w:val="none"/>
          </w:rPr>
          <w:br/>
          <w:t>repair1.jpg</w:t>
        </w:r>
      </w:hyperlink>
      <w:r w:rsidR="00C612C6">
        <w:rPr>
          <w:rStyle w:val="Hyperlink"/>
          <w:rFonts w:ascii="DINOT-Regular" w:hAnsi="DINOT-Regular"/>
          <w:color w:val="auto"/>
          <w:sz w:val="16"/>
          <w:szCs w:val="16"/>
          <w:u w:val="none"/>
        </w:rPr>
        <w:br w:type="page"/>
      </w:r>
    </w:p>
    <w:p w14:paraId="7DF83CA4" w14:textId="48FDE3CA" w:rsidR="00395129" w:rsidRPr="004F5989" w:rsidRDefault="008648B3" w:rsidP="0018064E">
      <w:pPr>
        <w:pStyle w:val="Subtitle1"/>
        <w:spacing w:after="120"/>
        <w:ind w:hanging="284"/>
        <w:rPr>
          <w:rFonts w:ascii="DINOT-Regular" w:hAnsi="DINOT-Regular"/>
          <w:color w:val="auto"/>
          <w:sz w:val="20"/>
          <w:szCs w:val="20"/>
          <w:u w:val="none"/>
        </w:rPr>
      </w:pPr>
      <w:bookmarkStart w:id="50" w:name="_heading=h.4f1mdlm" w:colFirst="0" w:colLast="0"/>
      <w:bookmarkStart w:id="51" w:name="_heading=h.qqpvs337q3rl" w:colFirst="0" w:colLast="0"/>
      <w:bookmarkEnd w:id="50"/>
      <w:bookmarkEnd w:id="51"/>
      <w:r>
        <w:rPr>
          <w:rFonts w:ascii="DINOT-Regular" w:hAnsi="DINOT-Regular"/>
          <w:color w:val="FC6237"/>
          <w:sz w:val="20"/>
          <w:szCs w:val="20"/>
          <w:u w:val="none"/>
        </w:rPr>
        <w:lastRenderedPageBreak/>
        <w:t>3</w:t>
      </w:r>
      <w:r w:rsidR="0018064E">
        <w:rPr>
          <w:rFonts w:ascii="DINOT-Regular" w:hAnsi="DINOT-Regular"/>
          <w:color w:val="FC6237"/>
          <w:sz w:val="20"/>
          <w:szCs w:val="20"/>
          <w:u w:val="none"/>
        </w:rPr>
        <w:t>2</w:t>
      </w:r>
      <w:r>
        <w:rPr>
          <w:rFonts w:ascii="DINOT-Regular" w:hAnsi="DINOT-Regular"/>
          <w:color w:val="FC6237"/>
          <w:sz w:val="20"/>
          <w:szCs w:val="20"/>
          <w:u w:val="none"/>
        </w:rPr>
        <w:t xml:space="preserve"> </w:t>
      </w:r>
      <w:r w:rsidR="00395129" w:rsidRPr="004F5989">
        <w:rPr>
          <w:rFonts w:ascii="DINOT-Regular" w:hAnsi="DINOT-Regular"/>
          <w:color w:val="auto"/>
          <w:sz w:val="20"/>
          <w:szCs w:val="20"/>
          <w:u w:val="none"/>
        </w:rPr>
        <w:t>Libraries</w:t>
      </w:r>
    </w:p>
    <w:p w14:paraId="373B49C1" w14:textId="011E8A1C" w:rsidR="00395129" w:rsidRDefault="00395129" w:rsidP="00395129">
      <w:pPr>
        <w:rPr>
          <w:rFonts w:ascii="DINOT-Regular" w:hAnsi="DINOT-Regular"/>
          <w:sz w:val="18"/>
          <w:szCs w:val="18"/>
        </w:rPr>
      </w:pPr>
      <w:r w:rsidRPr="00052B1D">
        <w:rPr>
          <w:rFonts w:ascii="DINOT-Regular" w:hAnsi="DINOT-Regular"/>
          <w:sz w:val="18"/>
          <w:szCs w:val="18"/>
        </w:rPr>
        <w:t xml:space="preserve">Public libraries are an important part of the social infrastructure of a city or town. They offer access to knowledge and entertainment, largely independent of age, gender, origin, educational </w:t>
      </w:r>
      <w:proofErr w:type="gramStart"/>
      <w:r w:rsidRPr="00052B1D">
        <w:rPr>
          <w:rFonts w:ascii="DINOT-Regular" w:hAnsi="DINOT-Regular"/>
          <w:sz w:val="18"/>
          <w:szCs w:val="18"/>
        </w:rPr>
        <w:t>background</w:t>
      </w:r>
      <w:proofErr w:type="gramEnd"/>
      <w:r w:rsidRPr="00052B1D">
        <w:rPr>
          <w:rFonts w:ascii="DINOT-Regular" w:hAnsi="DINOT-Regular"/>
          <w:sz w:val="18"/>
          <w:szCs w:val="18"/>
        </w:rPr>
        <w:t xml:space="preserve"> and economic resources. Libraries promote exchange instead of ownership and do not usually function according to classic market rules, as they are heavily subsidised by the public. Libraries provide freely accessible spaces without compulsion to consume and enable both retreat and encounter. Some cities also start to experiment with “libraries of things”.</w:t>
      </w:r>
    </w:p>
    <w:p w14:paraId="2B624C62" w14:textId="0BA4F9DD" w:rsidR="00052B1D" w:rsidRPr="00052B1D" w:rsidRDefault="00BA03D2" w:rsidP="00395129">
      <w:pPr>
        <w:rPr>
          <w:rFonts w:ascii="DINOT-Regular" w:hAnsi="DINOT-Regular"/>
          <w:sz w:val="18"/>
          <w:szCs w:val="18"/>
        </w:rPr>
      </w:pPr>
      <w:r w:rsidRPr="004F5989">
        <w:rPr>
          <w:rFonts w:ascii="DINOT-Regular" w:hAnsi="DINOT-Regular"/>
          <w:noProof/>
          <w:sz w:val="20"/>
          <w:szCs w:val="20"/>
          <w:lang w:val="de-DE" w:eastAsia="de-DE"/>
        </w:rPr>
        <w:drawing>
          <wp:anchor distT="0" distB="0" distL="114300" distR="114300" simplePos="0" relativeHeight="251649024" behindDoc="0" locked="0" layoutInCell="1" allowOverlap="1" wp14:anchorId="4F3862A1" wp14:editId="50B6C4FF">
            <wp:simplePos x="0" y="0"/>
            <wp:positionH relativeFrom="margin">
              <wp:align>right</wp:align>
            </wp:positionH>
            <wp:positionV relativeFrom="paragraph">
              <wp:posOffset>305435</wp:posOffset>
            </wp:positionV>
            <wp:extent cx="3058795" cy="1122680"/>
            <wp:effectExtent l="0" t="0" r="8255" b="1270"/>
            <wp:wrapSquare wrapText="bothSides"/>
            <wp:docPr id="35" name="image7.png" descr="A library with books on shelves&#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35" name="image7.png" descr="A library with books on shelves&#10;&#10;Description automatically generated with low confidence"/>
                    <pic:cNvPicPr preferRelativeResize="0"/>
                  </pic:nvPicPr>
                  <pic:blipFill>
                    <a:blip r:embed="rId95">
                      <a:extLst>
                        <a:ext uri="{28A0092B-C50C-407E-A947-70E740481C1C}">
                          <a14:useLocalDpi xmlns:a14="http://schemas.microsoft.com/office/drawing/2010/main" val="0"/>
                        </a:ext>
                      </a:extLst>
                    </a:blip>
                    <a:srcRect/>
                    <a:stretch>
                      <a:fillRect/>
                    </a:stretch>
                  </pic:blipFill>
                  <pic:spPr>
                    <a:xfrm>
                      <a:off x="0" y="0"/>
                      <a:ext cx="3058795" cy="1122680"/>
                    </a:xfrm>
                    <a:prstGeom prst="rect">
                      <a:avLst/>
                    </a:prstGeom>
                    <a:ln/>
                  </pic:spPr>
                </pic:pic>
              </a:graphicData>
            </a:graphic>
            <wp14:sizeRelH relativeFrom="margin">
              <wp14:pctWidth>0</wp14:pctWidth>
            </wp14:sizeRelH>
            <wp14:sizeRelV relativeFrom="margin">
              <wp14:pctHeight>0</wp14:pctHeight>
            </wp14:sizeRelV>
          </wp:anchor>
        </w:drawing>
      </w:r>
    </w:p>
    <w:p w14:paraId="5F5F8180" w14:textId="77777777" w:rsidR="00052B1D" w:rsidRDefault="00052B1D" w:rsidP="00395129">
      <w:pPr>
        <w:rPr>
          <w:rFonts w:ascii="DINOT-Regular" w:hAnsi="DINOT-Regular"/>
          <w:sz w:val="16"/>
          <w:szCs w:val="16"/>
        </w:rPr>
      </w:pPr>
    </w:p>
    <w:p w14:paraId="1D4536B7" w14:textId="77777777" w:rsidR="00BA03D2" w:rsidRDefault="00BA03D2">
      <w:pPr>
        <w:rPr>
          <w:rFonts w:ascii="DINOT-Regular" w:hAnsi="DINOT-Regular"/>
          <w:sz w:val="16"/>
          <w:szCs w:val="16"/>
        </w:rPr>
      </w:pPr>
    </w:p>
    <w:p w14:paraId="4A3809DB" w14:textId="0EB051F7" w:rsidR="001A72F0" w:rsidRPr="004F5989" w:rsidRDefault="00395129">
      <w:pPr>
        <w:rPr>
          <w:rFonts w:ascii="DINOT-Regular" w:hAnsi="DINOT-Regular"/>
          <w:sz w:val="20"/>
          <w:szCs w:val="20"/>
        </w:rPr>
      </w:pPr>
      <w:r w:rsidRPr="00B03143">
        <w:rPr>
          <w:rFonts w:ascii="DINOT-Regular" w:hAnsi="DINOT-Regular"/>
          <w:sz w:val="16"/>
          <w:szCs w:val="16"/>
        </w:rPr>
        <w:t xml:space="preserve">Image source: </w:t>
      </w:r>
      <w:hyperlink r:id="rId96">
        <w:r w:rsidRPr="00B03143">
          <w:rPr>
            <w:rStyle w:val="Hyperlink"/>
            <w:rFonts w:ascii="DINOT-Regular" w:hAnsi="DINOT-Regular"/>
            <w:color w:val="auto"/>
            <w:sz w:val="16"/>
            <w:szCs w:val="16"/>
            <w:u w:val="none"/>
          </w:rPr>
          <w:t>http://www.schwechat.internet-bibliothek.at/search</w:t>
        </w:r>
      </w:hyperlink>
      <w:r w:rsidR="001A72F0" w:rsidRPr="004F5989">
        <w:rPr>
          <w:rFonts w:ascii="DINOT-Regular" w:hAnsi="DINOT-Regular"/>
          <w:sz w:val="20"/>
          <w:szCs w:val="20"/>
        </w:rPr>
        <w:br w:type="page"/>
      </w:r>
    </w:p>
    <w:p w14:paraId="36C5ECA3" w14:textId="101737FB" w:rsidR="00E276B4" w:rsidRDefault="00E02D17">
      <w:pPr>
        <w:rPr>
          <w:rFonts w:ascii="DINOT-Regular" w:hAnsi="DINOT-Regular"/>
          <w:sz w:val="20"/>
          <w:szCs w:val="20"/>
        </w:rPr>
      </w:pPr>
      <w:r>
        <w:rPr>
          <w:noProof/>
        </w:rPr>
        <w:lastRenderedPageBreak/>
        <mc:AlternateContent>
          <mc:Choice Requires="wps">
            <w:drawing>
              <wp:anchor distT="0" distB="0" distL="114300" distR="114300" simplePos="0" relativeHeight="251673600" behindDoc="0" locked="0" layoutInCell="1" allowOverlap="1" wp14:anchorId="63667E87" wp14:editId="69DE4C04">
                <wp:simplePos x="0" y="0"/>
                <wp:positionH relativeFrom="column">
                  <wp:posOffset>-98425</wp:posOffset>
                </wp:positionH>
                <wp:positionV relativeFrom="paragraph">
                  <wp:posOffset>4540250</wp:posOffset>
                </wp:positionV>
                <wp:extent cx="219075" cy="311150"/>
                <wp:effectExtent l="0" t="0" r="0" b="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3111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CE365CB" id="Rectangle 19" o:spid="_x0000_s1026" style="position:absolute;margin-left:-7.75pt;margin-top:357.5pt;width:17.25pt;height:2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" fillcolor="white [3212]" stroked="f" strokeweight="1pt"/>
            </w:pict>
          </mc:Fallback>
        </mc:AlternateContent>
      </w:r>
      <w:r w:rsidR="0018064E">
        <w:rPr>
          <w:rFonts w:ascii="DINOT-Regular" w:hAnsi="DINOT-Regular"/>
          <w:sz w:val="20"/>
          <w:szCs w:val="20"/>
        </w:rPr>
        <w:t xml:space="preserve"> </w:t>
      </w:r>
      <w:r w:rsidR="00F52BCF">
        <w:rPr>
          <w:rFonts w:ascii="DINOT-Regular" w:hAnsi="DINOT-Regular"/>
          <w:sz w:val="20"/>
          <w:szCs w:val="20"/>
        </w:rPr>
        <w:br w:type="page"/>
      </w:r>
      <w:commentRangeStart w:id="52"/>
      <w:r>
        <w:rPr>
          <w:noProof/>
        </w:rPr>
        <w:lastRenderedPageBreak/>
        <mc:AlternateContent>
          <mc:Choice Requires="wps">
            <w:drawing>
              <wp:anchor distT="0" distB="0" distL="114300" distR="114300" simplePos="0" relativeHeight="251672576" behindDoc="0" locked="0" layoutInCell="1" allowOverlap="1" wp14:anchorId="7269FD54" wp14:editId="4287D381">
                <wp:simplePos x="0" y="0"/>
                <wp:positionH relativeFrom="column">
                  <wp:posOffset>2757805</wp:posOffset>
                </wp:positionH>
                <wp:positionV relativeFrom="paragraph">
                  <wp:posOffset>4610100</wp:posOffset>
                </wp:positionV>
                <wp:extent cx="219075" cy="311150"/>
                <wp:effectExtent l="0" t="0" r="0" b="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9075" cy="3111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638CDD9" id="Rectangle 18" o:spid="_x0000_s1026" style="position:absolute;margin-left:217.15pt;margin-top:363pt;width:17.25pt;height:2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" fillcolor="white [3212]" stroked="f" strokeweight="1pt"/>
            </w:pict>
          </mc:Fallback>
        </mc:AlternateContent>
      </w:r>
      <w:r w:rsidR="0018064E">
        <w:rPr>
          <w:rFonts w:ascii="DINOT-Regular" w:hAnsi="DINOT-Regular"/>
          <w:sz w:val="20"/>
          <w:szCs w:val="20"/>
        </w:rPr>
        <w:t xml:space="preserve"> </w:t>
      </w:r>
      <w:commentRangeEnd w:id="52"/>
      <w:r w:rsidR="0018064E">
        <w:rPr>
          <w:rStyle w:val="CommentReference"/>
        </w:rPr>
        <w:commentReference w:id="52"/>
      </w:r>
      <w:r w:rsidR="00E276B4">
        <w:rPr>
          <w:rFonts w:ascii="DINOT-Regular" w:hAnsi="DINOT-Regular"/>
          <w:sz w:val="20"/>
          <w:szCs w:val="20"/>
        </w:rPr>
        <w:br w:type="page"/>
      </w:r>
    </w:p>
    <w:p w14:paraId="70045654" w14:textId="2133A777" w:rsidR="00F52BCF" w:rsidRDefault="00375CA0">
      <w:pPr>
        <w:rPr>
          <w:rFonts w:ascii="DINOT-Regular" w:hAnsi="DINOT-Regular"/>
          <w:sz w:val="20"/>
          <w:szCs w:val="20"/>
        </w:rPr>
      </w:pPr>
      <w:r>
        <w:rPr>
          <w:noProof/>
          <w:lang w:val="de-DE" w:eastAsia="de-DE"/>
        </w:rPr>
        <w:lastRenderedPageBreak/>
        <w:drawing>
          <wp:anchor distT="0" distB="0" distL="114300" distR="114300" simplePos="0" relativeHeight="251663360" behindDoc="0" locked="0" layoutInCell="1" allowOverlap="1" wp14:anchorId="1577926F" wp14:editId="64629606">
            <wp:simplePos x="0" y="0"/>
            <wp:positionH relativeFrom="page">
              <wp:align>left</wp:align>
            </wp:positionH>
            <wp:positionV relativeFrom="paragraph">
              <wp:posOffset>-359410</wp:posOffset>
            </wp:positionV>
            <wp:extent cx="3825875" cy="5412567"/>
            <wp:effectExtent l="0" t="0" r="3175" b="0"/>
            <wp:wrapNone/>
            <wp:docPr id="12" name="Picture 12"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Background pattern&#10;&#10;Description automatically generated with low confidenc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825875" cy="5412567"/>
                    </a:xfrm>
                    <a:prstGeom prst="rect">
                      <a:avLst/>
                    </a:prstGeom>
                  </pic:spPr>
                </pic:pic>
              </a:graphicData>
            </a:graphic>
            <wp14:sizeRelH relativeFrom="margin">
              <wp14:pctWidth>0</wp14:pctWidth>
            </wp14:sizeRelH>
            <wp14:sizeRelV relativeFrom="margin">
              <wp14:pctHeight>0</wp14:pctHeight>
            </wp14:sizeRelV>
          </wp:anchor>
        </w:drawing>
      </w:r>
    </w:p>
    <w:p w14:paraId="6DEC7DE5" w14:textId="2AD3FA3C" w:rsidR="0062747E" w:rsidRPr="004F5989" w:rsidRDefault="0062747E">
      <w:pPr>
        <w:rPr>
          <w:rFonts w:ascii="DINOT-Regular" w:hAnsi="DINOT-Regular"/>
          <w:sz w:val="20"/>
          <w:szCs w:val="20"/>
        </w:rPr>
      </w:pPr>
    </w:p>
    <w:sectPr w:rsidR="0062747E" w:rsidRPr="004F5989" w:rsidSect="00BF2569">
      <w:pgSz w:w="5953" w:h="8391"/>
      <w:pgMar w:top="567" w:right="567" w:bottom="27" w:left="794" w:header="0" w:footer="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Eliza Zimmermann" w:date="2022-11-28T17:23:00Z" w:initials="EZ">
    <w:p w14:paraId="25A69059" w14:textId="77777777" w:rsidR="0018064E" w:rsidRDefault="0018064E" w:rsidP="002F3D4C">
      <w:pPr>
        <w:pStyle w:val="CommentText"/>
      </w:pPr>
      <w:r>
        <w:rPr>
          <w:rStyle w:val="CommentReference"/>
        </w:rPr>
        <w:annotationRef/>
      </w:r>
      <w:r>
        <w:t>Facilitator should choose based on the prior knowledge of the group</w:t>
      </w:r>
    </w:p>
  </w:comment>
  <w:comment w:id="52" w:author="Eliza Zimmermann" w:date="2022-11-28T17:43:00Z" w:initials="EZ">
    <w:p w14:paraId="25B8430A" w14:textId="77777777" w:rsidR="0018064E" w:rsidRDefault="0018064E" w:rsidP="005A24C8">
      <w:pPr>
        <w:pStyle w:val="CommentText"/>
      </w:pPr>
      <w:r>
        <w:rPr>
          <w:rStyle w:val="CommentReference"/>
        </w:rPr>
        <w:annotationRef/>
      </w:r>
      <w:r>
        <w:t xml:space="preserve">For being able to print into a booklet you need these blank pages. The final number of pages must be divisible by 4, eg. 56.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A69059" w15:done="0"/>
  <w15:commentEx w15:paraId="25B8430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2F6CF9" w16cex:dateUtc="2022-11-28T16:23:00Z"/>
  <w16cex:commentExtensible w16cex:durableId="272F71DC" w16cex:dateUtc="2022-11-28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A69059" w16cid:durableId="272F6CF9"/>
  <w16cid:commentId w16cid:paraId="25B8430A" w16cid:durableId="272F71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521BE5" w14:textId="77777777" w:rsidR="005F5575" w:rsidRDefault="005F5575" w:rsidP="00A82D47">
      <w:pPr>
        <w:spacing w:after="0" w:line="240" w:lineRule="auto"/>
      </w:pPr>
      <w:r>
        <w:separator/>
      </w:r>
    </w:p>
  </w:endnote>
  <w:endnote w:type="continuationSeparator" w:id="0">
    <w:p w14:paraId="61E5BC8B" w14:textId="77777777" w:rsidR="005F5575" w:rsidRDefault="005F5575" w:rsidP="00A82D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Compiler Plain Black">
    <w:altName w:val="Times New Roman"/>
    <w:charset w:val="00"/>
    <w:family w:val="roman"/>
    <w:pitch w:val="variable"/>
  </w:font>
  <w:font w:name="Nunito">
    <w:charset w:val="00"/>
    <w:family w:val="auto"/>
    <w:pitch w:val="variable"/>
    <w:sig w:usb0="A00002FF" w:usb1="5000204B" w:usb2="00000000" w:usb3="00000000" w:csb0="00000197" w:csb1="00000000"/>
  </w:font>
  <w:font w:name="Complier">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DINOT-Regular">
    <w:panose1 w:val="02000503030000020004"/>
    <w:charset w:val="00"/>
    <w:family w:val="modern"/>
    <w:notTrueType/>
    <w:pitch w:val="variable"/>
    <w:sig w:usb0="800000AF" w:usb1="4000206A" w:usb2="00000000" w:usb3="00000000" w:csb0="00000001" w:csb1="00000000"/>
  </w:font>
  <w:font w:name="Georgia">
    <w:panose1 w:val="02040502050405020303"/>
    <w:charset w:val="00"/>
    <w:family w:val="roman"/>
    <w:pitch w:val="variable"/>
    <w:sig w:usb0="00000287" w:usb1="00000000" w:usb2="00000000" w:usb3="00000000" w:csb0="0000009F" w:csb1="00000000"/>
  </w:font>
  <w:font w:name="Cormorant Garamond">
    <w:panose1 w:val="00000500000000000000"/>
    <w:charset w:val="00"/>
    <w:family w:val="auto"/>
    <w:pitch w:val="variable"/>
    <w:sig w:usb0="20000207" w:usb1="00000001"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DINOT-Regular" w:hAnsi="DINOT-Regular"/>
        <w:sz w:val="16"/>
        <w:szCs w:val="16"/>
      </w:rPr>
      <w:id w:val="-911851000"/>
      <w:docPartObj>
        <w:docPartGallery w:val="Page Numbers (Bottom of Page)"/>
        <w:docPartUnique/>
      </w:docPartObj>
    </w:sdtPr>
    <w:sdtEndPr>
      <w:rPr>
        <w:noProof/>
        <w:sz w:val="22"/>
        <w:szCs w:val="22"/>
      </w:rPr>
    </w:sdtEndPr>
    <w:sdtContent>
      <w:p w14:paraId="26E302BE" w14:textId="77777777" w:rsidR="00C22F0E" w:rsidRDefault="00CD0E81">
        <w:pPr>
          <w:pStyle w:val="Footer"/>
          <w:rPr>
            <w:rFonts w:ascii="DINOT-Regular" w:hAnsi="DINOT-Regular"/>
            <w:sz w:val="16"/>
            <w:szCs w:val="16"/>
          </w:rPr>
        </w:pPr>
        <w:r w:rsidRPr="00CD0E81">
          <w:rPr>
            <w:rFonts w:ascii="DINOT-Regular" w:hAnsi="DINOT-Regular"/>
            <w:sz w:val="16"/>
            <w:szCs w:val="16"/>
          </w:rPr>
          <w:fldChar w:fldCharType="begin"/>
        </w:r>
        <w:r w:rsidRPr="00CD0E81">
          <w:rPr>
            <w:rFonts w:ascii="DINOT-Regular" w:hAnsi="DINOT-Regular"/>
            <w:sz w:val="16"/>
            <w:szCs w:val="16"/>
          </w:rPr>
          <w:instrText xml:space="preserve"> PAGE   \* MERGEFORMAT </w:instrText>
        </w:r>
        <w:r w:rsidRPr="00CD0E81">
          <w:rPr>
            <w:rFonts w:ascii="DINOT-Regular" w:hAnsi="DINOT-Regular"/>
            <w:sz w:val="16"/>
            <w:szCs w:val="16"/>
          </w:rPr>
          <w:fldChar w:fldCharType="separate"/>
        </w:r>
        <w:r w:rsidRPr="00CD0E81">
          <w:rPr>
            <w:rFonts w:ascii="DINOT-Regular" w:hAnsi="DINOT-Regular"/>
            <w:noProof/>
            <w:sz w:val="16"/>
            <w:szCs w:val="16"/>
          </w:rPr>
          <w:t>2</w:t>
        </w:r>
        <w:r w:rsidRPr="00CD0E81">
          <w:rPr>
            <w:rFonts w:ascii="DINOT-Regular" w:hAnsi="DINOT-Regular"/>
            <w:noProof/>
            <w:sz w:val="16"/>
            <w:szCs w:val="16"/>
          </w:rPr>
          <w:fldChar w:fldCharType="end"/>
        </w:r>
      </w:p>
      <w:p w14:paraId="6262A018" w14:textId="3FD343F6" w:rsidR="00A82D47" w:rsidRPr="00C22F0E" w:rsidRDefault="00774F8E">
        <w:pPr>
          <w:pStyle w:val="Footer"/>
          <w:rPr>
            <w:rFonts w:ascii="DINOT-Regular" w:hAnsi="DINOT-Regular"/>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6689568"/>
      <w:docPartObj>
        <w:docPartGallery w:val="Page Numbers (Bottom of Page)"/>
        <w:docPartUnique/>
      </w:docPartObj>
    </w:sdtPr>
    <w:sdtEndPr>
      <w:rPr>
        <w:rFonts w:ascii="DINOT-Regular" w:hAnsi="DINOT-Regular"/>
        <w:noProof/>
        <w:sz w:val="16"/>
        <w:szCs w:val="16"/>
      </w:rPr>
    </w:sdtEndPr>
    <w:sdtContent>
      <w:p w14:paraId="353E6CCD" w14:textId="10741A2B" w:rsidR="00C22F0E" w:rsidRPr="00C22F0E" w:rsidRDefault="00C22F0E" w:rsidP="00C22F0E">
        <w:pPr>
          <w:pStyle w:val="Footer"/>
          <w:jc w:val="right"/>
          <w:rPr>
            <w:rFonts w:ascii="DINOT-Regular" w:hAnsi="DINOT-Regular"/>
            <w:noProof/>
            <w:sz w:val="16"/>
            <w:szCs w:val="16"/>
          </w:rPr>
        </w:pPr>
        <w:r w:rsidRPr="00C22F0E">
          <w:rPr>
            <w:rFonts w:ascii="DINOT-Regular" w:hAnsi="DINOT-Regular"/>
            <w:sz w:val="16"/>
            <w:szCs w:val="16"/>
          </w:rPr>
          <w:fldChar w:fldCharType="begin"/>
        </w:r>
        <w:r w:rsidRPr="00C22F0E">
          <w:rPr>
            <w:rFonts w:ascii="DINOT-Regular" w:hAnsi="DINOT-Regular"/>
            <w:sz w:val="16"/>
            <w:szCs w:val="16"/>
          </w:rPr>
          <w:instrText xml:space="preserve"> PAGE   \* MERGEFORMAT </w:instrText>
        </w:r>
        <w:r w:rsidRPr="00C22F0E">
          <w:rPr>
            <w:rFonts w:ascii="DINOT-Regular" w:hAnsi="DINOT-Regular"/>
            <w:sz w:val="16"/>
            <w:szCs w:val="16"/>
          </w:rPr>
          <w:fldChar w:fldCharType="separate"/>
        </w:r>
        <w:r w:rsidRPr="00C22F0E">
          <w:rPr>
            <w:rFonts w:ascii="DINOT-Regular" w:hAnsi="DINOT-Regular"/>
            <w:noProof/>
            <w:sz w:val="16"/>
            <w:szCs w:val="16"/>
          </w:rPr>
          <w:t>2</w:t>
        </w:r>
        <w:r w:rsidRPr="00C22F0E">
          <w:rPr>
            <w:rFonts w:ascii="DINOT-Regular" w:hAnsi="DINOT-Regular"/>
            <w:noProof/>
            <w:sz w:val="16"/>
            <w:szCs w:val="16"/>
          </w:rPr>
          <w:fldChar w:fldCharType="end"/>
        </w:r>
      </w:p>
    </w:sdtContent>
  </w:sdt>
  <w:p w14:paraId="544EBED0" w14:textId="77777777" w:rsidR="00A82D47" w:rsidRDefault="00A82D4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11BC6" w14:textId="77777777" w:rsidR="005F5575" w:rsidRDefault="005F5575" w:rsidP="00A82D47">
      <w:pPr>
        <w:spacing w:after="0" w:line="240" w:lineRule="auto"/>
      </w:pPr>
      <w:r>
        <w:separator/>
      </w:r>
    </w:p>
  </w:footnote>
  <w:footnote w:type="continuationSeparator" w:id="0">
    <w:p w14:paraId="6E6DF826" w14:textId="77777777" w:rsidR="005F5575" w:rsidRDefault="005F5575" w:rsidP="00A82D4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C91F54"/>
    <w:multiLevelType w:val="hybridMultilevel"/>
    <w:tmpl w:val="699C115E"/>
    <w:lvl w:ilvl="0" w:tplc="F0266F8A">
      <w:start w:val="33"/>
      <w:numFmt w:val="bullet"/>
      <w:lvlText w:val=""/>
      <w:lvlJc w:val="left"/>
      <w:pPr>
        <w:ind w:left="720" w:hanging="360"/>
      </w:pPr>
      <w:rPr>
        <w:rFonts w:ascii="Wingdings" w:eastAsiaTheme="minorHAnsi" w:hAnsi="Wingdings" w:cstheme="minorBidi" w:hint="default"/>
        <w:sz w:val="22"/>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 w15:restartNumberingAfterBreak="0">
    <w:nsid w:val="1EEB6374"/>
    <w:multiLevelType w:val="hybridMultilevel"/>
    <w:tmpl w:val="375E5C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iza Zimmermann">
    <w15:presenceInfo w15:providerId="Windows Live" w15:userId="33dd6a1950b42a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mirrorMargins/>
  <w:proofState w:spelling="clean" w:grammar="clean"/>
  <w:defaultTabStop w:val="737"/>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1FDED424"/>
    <w:rsid w:val="00006C94"/>
    <w:rsid w:val="00021F4E"/>
    <w:rsid w:val="0002584C"/>
    <w:rsid w:val="0003393E"/>
    <w:rsid w:val="00041F37"/>
    <w:rsid w:val="00052B1D"/>
    <w:rsid w:val="000544CA"/>
    <w:rsid w:val="00071527"/>
    <w:rsid w:val="000735CB"/>
    <w:rsid w:val="000757EF"/>
    <w:rsid w:val="000B2932"/>
    <w:rsid w:val="000B5DCB"/>
    <w:rsid w:val="000C68EF"/>
    <w:rsid w:val="000D5C32"/>
    <w:rsid w:val="000F1F11"/>
    <w:rsid w:val="00101B5D"/>
    <w:rsid w:val="00126811"/>
    <w:rsid w:val="0013081A"/>
    <w:rsid w:val="00160476"/>
    <w:rsid w:val="0018064E"/>
    <w:rsid w:val="00190BBD"/>
    <w:rsid w:val="00192673"/>
    <w:rsid w:val="001A72F0"/>
    <w:rsid w:val="001C1A70"/>
    <w:rsid w:val="001C4204"/>
    <w:rsid w:val="001D156A"/>
    <w:rsid w:val="001F4825"/>
    <w:rsid w:val="002133E8"/>
    <w:rsid w:val="00227A91"/>
    <w:rsid w:val="002628DE"/>
    <w:rsid w:val="00265830"/>
    <w:rsid w:val="0026635E"/>
    <w:rsid w:val="002735F3"/>
    <w:rsid w:val="00275C42"/>
    <w:rsid w:val="00287734"/>
    <w:rsid w:val="002A235A"/>
    <w:rsid w:val="002C0C6B"/>
    <w:rsid w:val="002C6FA3"/>
    <w:rsid w:val="002D61E9"/>
    <w:rsid w:val="002E00E9"/>
    <w:rsid w:val="00333D7E"/>
    <w:rsid w:val="00334F63"/>
    <w:rsid w:val="00350A2B"/>
    <w:rsid w:val="0035183C"/>
    <w:rsid w:val="00352489"/>
    <w:rsid w:val="00361B31"/>
    <w:rsid w:val="00370AEA"/>
    <w:rsid w:val="00375CA0"/>
    <w:rsid w:val="00395129"/>
    <w:rsid w:val="0039586F"/>
    <w:rsid w:val="00395E3F"/>
    <w:rsid w:val="003B2AAC"/>
    <w:rsid w:val="003D0000"/>
    <w:rsid w:val="003D35B3"/>
    <w:rsid w:val="003D797D"/>
    <w:rsid w:val="003E1267"/>
    <w:rsid w:val="003E4414"/>
    <w:rsid w:val="003E7A2B"/>
    <w:rsid w:val="003F2B45"/>
    <w:rsid w:val="003F550D"/>
    <w:rsid w:val="00420A5B"/>
    <w:rsid w:val="00426A4F"/>
    <w:rsid w:val="00441442"/>
    <w:rsid w:val="004446AA"/>
    <w:rsid w:val="0046577E"/>
    <w:rsid w:val="00466316"/>
    <w:rsid w:val="00477F77"/>
    <w:rsid w:val="0049325A"/>
    <w:rsid w:val="004969EE"/>
    <w:rsid w:val="004B07B3"/>
    <w:rsid w:val="004B4A96"/>
    <w:rsid w:val="004C2D47"/>
    <w:rsid w:val="004C6B32"/>
    <w:rsid w:val="004D1696"/>
    <w:rsid w:val="004F5989"/>
    <w:rsid w:val="004F78AD"/>
    <w:rsid w:val="00503ABA"/>
    <w:rsid w:val="00517B7E"/>
    <w:rsid w:val="005211E8"/>
    <w:rsid w:val="00524CA1"/>
    <w:rsid w:val="005649F6"/>
    <w:rsid w:val="005670C3"/>
    <w:rsid w:val="005772D7"/>
    <w:rsid w:val="00593B4A"/>
    <w:rsid w:val="00593BF6"/>
    <w:rsid w:val="00594DD0"/>
    <w:rsid w:val="005A34C3"/>
    <w:rsid w:val="005C4E58"/>
    <w:rsid w:val="005C6E00"/>
    <w:rsid w:val="005F5575"/>
    <w:rsid w:val="006023A2"/>
    <w:rsid w:val="00620B77"/>
    <w:rsid w:val="00623AB8"/>
    <w:rsid w:val="00625B5F"/>
    <w:rsid w:val="0062747E"/>
    <w:rsid w:val="006416C2"/>
    <w:rsid w:val="006437EA"/>
    <w:rsid w:val="00687B05"/>
    <w:rsid w:val="00697287"/>
    <w:rsid w:val="0069766A"/>
    <w:rsid w:val="006B5A01"/>
    <w:rsid w:val="006B7BC8"/>
    <w:rsid w:val="006D0E43"/>
    <w:rsid w:val="006D229A"/>
    <w:rsid w:val="006D7874"/>
    <w:rsid w:val="006E37F3"/>
    <w:rsid w:val="006F66D5"/>
    <w:rsid w:val="006F7402"/>
    <w:rsid w:val="00704472"/>
    <w:rsid w:val="007111BD"/>
    <w:rsid w:val="00715A3C"/>
    <w:rsid w:val="007378BD"/>
    <w:rsid w:val="00746B32"/>
    <w:rsid w:val="00750C27"/>
    <w:rsid w:val="007529B6"/>
    <w:rsid w:val="00762421"/>
    <w:rsid w:val="00771580"/>
    <w:rsid w:val="007726D5"/>
    <w:rsid w:val="00774A47"/>
    <w:rsid w:val="00774F8E"/>
    <w:rsid w:val="00775E3D"/>
    <w:rsid w:val="00780603"/>
    <w:rsid w:val="0079140B"/>
    <w:rsid w:val="007921AA"/>
    <w:rsid w:val="00793AEC"/>
    <w:rsid w:val="007B3C0A"/>
    <w:rsid w:val="007D2362"/>
    <w:rsid w:val="007E53CB"/>
    <w:rsid w:val="007E6F01"/>
    <w:rsid w:val="00811A95"/>
    <w:rsid w:val="00813CDC"/>
    <w:rsid w:val="008179A8"/>
    <w:rsid w:val="00825FBC"/>
    <w:rsid w:val="00832300"/>
    <w:rsid w:val="0083493E"/>
    <w:rsid w:val="00854857"/>
    <w:rsid w:val="008561AC"/>
    <w:rsid w:val="008621FC"/>
    <w:rsid w:val="008648B3"/>
    <w:rsid w:val="00873E55"/>
    <w:rsid w:val="00874027"/>
    <w:rsid w:val="00880919"/>
    <w:rsid w:val="008A10E8"/>
    <w:rsid w:val="008B0EBC"/>
    <w:rsid w:val="008B7070"/>
    <w:rsid w:val="008C0AD7"/>
    <w:rsid w:val="008E0967"/>
    <w:rsid w:val="0091336A"/>
    <w:rsid w:val="0091365F"/>
    <w:rsid w:val="009206D9"/>
    <w:rsid w:val="00921E9D"/>
    <w:rsid w:val="009367AA"/>
    <w:rsid w:val="00937B8B"/>
    <w:rsid w:val="0095029F"/>
    <w:rsid w:val="00977EE3"/>
    <w:rsid w:val="00985252"/>
    <w:rsid w:val="009869A8"/>
    <w:rsid w:val="0099009C"/>
    <w:rsid w:val="009974B8"/>
    <w:rsid w:val="009A088D"/>
    <w:rsid w:val="009B4685"/>
    <w:rsid w:val="009B600E"/>
    <w:rsid w:val="009B6953"/>
    <w:rsid w:val="009C4A47"/>
    <w:rsid w:val="009E653F"/>
    <w:rsid w:val="009F1A62"/>
    <w:rsid w:val="009F4CD1"/>
    <w:rsid w:val="00A025E6"/>
    <w:rsid w:val="00A03A6D"/>
    <w:rsid w:val="00A05C82"/>
    <w:rsid w:val="00A571E3"/>
    <w:rsid w:val="00A60CA2"/>
    <w:rsid w:val="00A75BE6"/>
    <w:rsid w:val="00A82D47"/>
    <w:rsid w:val="00AA6B51"/>
    <w:rsid w:val="00AB03FF"/>
    <w:rsid w:val="00AB0929"/>
    <w:rsid w:val="00AB2E9D"/>
    <w:rsid w:val="00AC263B"/>
    <w:rsid w:val="00AC4C4F"/>
    <w:rsid w:val="00AF0641"/>
    <w:rsid w:val="00B03143"/>
    <w:rsid w:val="00B115EB"/>
    <w:rsid w:val="00B136B8"/>
    <w:rsid w:val="00B2555A"/>
    <w:rsid w:val="00B32648"/>
    <w:rsid w:val="00B378AD"/>
    <w:rsid w:val="00B601B1"/>
    <w:rsid w:val="00B76839"/>
    <w:rsid w:val="00B90506"/>
    <w:rsid w:val="00B9459C"/>
    <w:rsid w:val="00BA03D2"/>
    <w:rsid w:val="00BA4291"/>
    <w:rsid w:val="00BB461E"/>
    <w:rsid w:val="00BE417A"/>
    <w:rsid w:val="00BF2569"/>
    <w:rsid w:val="00C0155D"/>
    <w:rsid w:val="00C02B68"/>
    <w:rsid w:val="00C17AD8"/>
    <w:rsid w:val="00C22F0E"/>
    <w:rsid w:val="00C27DFF"/>
    <w:rsid w:val="00C37DB9"/>
    <w:rsid w:val="00C46698"/>
    <w:rsid w:val="00C46C3C"/>
    <w:rsid w:val="00C5330B"/>
    <w:rsid w:val="00C60ABA"/>
    <w:rsid w:val="00C612C6"/>
    <w:rsid w:val="00C85CEA"/>
    <w:rsid w:val="00C94BB5"/>
    <w:rsid w:val="00C94C34"/>
    <w:rsid w:val="00C9726B"/>
    <w:rsid w:val="00CA79BD"/>
    <w:rsid w:val="00CB30D7"/>
    <w:rsid w:val="00CB46C3"/>
    <w:rsid w:val="00CD0E81"/>
    <w:rsid w:val="00CF09E6"/>
    <w:rsid w:val="00D12453"/>
    <w:rsid w:val="00D477D5"/>
    <w:rsid w:val="00D53E7D"/>
    <w:rsid w:val="00D96BE7"/>
    <w:rsid w:val="00DB1EB1"/>
    <w:rsid w:val="00DB3139"/>
    <w:rsid w:val="00DB37A5"/>
    <w:rsid w:val="00DC5CC8"/>
    <w:rsid w:val="00DD046D"/>
    <w:rsid w:val="00DD3A5A"/>
    <w:rsid w:val="00DE4E85"/>
    <w:rsid w:val="00DE6690"/>
    <w:rsid w:val="00DE7E5A"/>
    <w:rsid w:val="00DF76E0"/>
    <w:rsid w:val="00E02D17"/>
    <w:rsid w:val="00E276B4"/>
    <w:rsid w:val="00E31B46"/>
    <w:rsid w:val="00E37008"/>
    <w:rsid w:val="00E44C5A"/>
    <w:rsid w:val="00E60328"/>
    <w:rsid w:val="00E6408C"/>
    <w:rsid w:val="00E74BA9"/>
    <w:rsid w:val="00E8105B"/>
    <w:rsid w:val="00E81A92"/>
    <w:rsid w:val="00EB255C"/>
    <w:rsid w:val="00EB55DD"/>
    <w:rsid w:val="00ED01E4"/>
    <w:rsid w:val="00ED227A"/>
    <w:rsid w:val="00ED7D0D"/>
    <w:rsid w:val="00EE0AAE"/>
    <w:rsid w:val="00EF0C2D"/>
    <w:rsid w:val="00EF5DB9"/>
    <w:rsid w:val="00EF6812"/>
    <w:rsid w:val="00EF7985"/>
    <w:rsid w:val="00F002B2"/>
    <w:rsid w:val="00F14558"/>
    <w:rsid w:val="00F24E18"/>
    <w:rsid w:val="00F24F79"/>
    <w:rsid w:val="00F25060"/>
    <w:rsid w:val="00F340B7"/>
    <w:rsid w:val="00F4103A"/>
    <w:rsid w:val="00F52BCF"/>
    <w:rsid w:val="00F54564"/>
    <w:rsid w:val="00F7499D"/>
    <w:rsid w:val="00F9254C"/>
    <w:rsid w:val="00FA183D"/>
    <w:rsid w:val="00FA469B"/>
    <w:rsid w:val="00FD373A"/>
    <w:rsid w:val="00FD5DDA"/>
    <w:rsid w:val="00FD6C94"/>
    <w:rsid w:val="00FF48B5"/>
    <w:rsid w:val="00FF745C"/>
    <w:rsid w:val="1C565A53"/>
    <w:rsid w:val="1FDED424"/>
    <w:rsid w:val="27D558E7"/>
    <w:rsid w:val="2B770D7C"/>
    <w:rsid w:val="3260BB87"/>
    <w:rsid w:val="34D1612B"/>
    <w:rsid w:val="42D70D60"/>
    <w:rsid w:val="4A0EFBC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1816B"/>
  <w15:docId w15:val="{8E94162C-0B43-45BE-9639-8E5A75C107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9512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873E5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39512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811A95"/>
    <w:pPr>
      <w:spacing w:after="0" w:line="240" w:lineRule="auto"/>
      <w:contextualSpacing/>
    </w:pPr>
    <w:rPr>
      <w:rFonts w:ascii="Compiler Plain Black" w:eastAsiaTheme="majorEastAsia" w:hAnsi="Compiler Plain Black" w:cstheme="majorBidi"/>
      <w:color w:val="F15621"/>
      <w:spacing w:val="-10"/>
      <w:kern w:val="28"/>
      <w:sz w:val="63"/>
      <w:szCs w:val="56"/>
      <w:lang w:val="hr-HR"/>
    </w:rPr>
  </w:style>
  <w:style w:type="character" w:customStyle="1" w:styleId="TitleChar">
    <w:name w:val="Title Char"/>
    <w:basedOn w:val="DefaultParagraphFont"/>
    <w:link w:val="Title"/>
    <w:uiPriority w:val="10"/>
    <w:rsid w:val="00811A95"/>
    <w:rPr>
      <w:rFonts w:ascii="Compiler Plain Black" w:eastAsiaTheme="majorEastAsia" w:hAnsi="Compiler Plain Black" w:cstheme="majorBidi"/>
      <w:color w:val="F15621"/>
      <w:spacing w:val="-10"/>
      <w:kern w:val="28"/>
      <w:sz w:val="63"/>
      <w:szCs w:val="56"/>
      <w:lang w:val="hr-HR"/>
    </w:rPr>
  </w:style>
  <w:style w:type="paragraph" w:styleId="ListParagraph">
    <w:name w:val="List Paragraph"/>
    <w:basedOn w:val="Normal"/>
    <w:uiPriority w:val="34"/>
    <w:qFormat/>
    <w:rsid w:val="00593B4A"/>
    <w:pPr>
      <w:ind w:left="720"/>
      <w:contextualSpacing/>
    </w:pPr>
  </w:style>
  <w:style w:type="character" w:customStyle="1" w:styleId="foreign">
    <w:name w:val="foreign"/>
    <w:basedOn w:val="DefaultParagraphFont"/>
    <w:rsid w:val="00ED7D0D"/>
  </w:style>
  <w:style w:type="character" w:styleId="Hyperlink">
    <w:name w:val="Hyperlink"/>
    <w:basedOn w:val="DefaultParagraphFont"/>
    <w:uiPriority w:val="99"/>
    <w:unhideWhenUsed/>
    <w:rsid w:val="00ED7D0D"/>
    <w:rPr>
      <w:color w:val="0000FF"/>
      <w:u w:val="single"/>
    </w:rPr>
  </w:style>
  <w:style w:type="character" w:styleId="FollowedHyperlink">
    <w:name w:val="FollowedHyperlink"/>
    <w:basedOn w:val="DefaultParagraphFont"/>
    <w:uiPriority w:val="99"/>
    <w:semiHidden/>
    <w:unhideWhenUsed/>
    <w:rsid w:val="00D12453"/>
    <w:rPr>
      <w:color w:val="954F72" w:themeColor="followedHyperlink"/>
      <w:u w:val="single"/>
    </w:rPr>
  </w:style>
  <w:style w:type="paragraph" w:customStyle="1" w:styleId="Subtitle1">
    <w:name w:val="Subtitle 1"/>
    <w:basedOn w:val="Normal"/>
    <w:next w:val="Heading2"/>
    <w:link w:val="Subtitle1Zchn"/>
    <w:qFormat/>
    <w:rsid w:val="00873E55"/>
    <w:pPr>
      <w:spacing w:after="0" w:line="276" w:lineRule="auto"/>
    </w:pPr>
    <w:rPr>
      <w:rFonts w:ascii="Nunito" w:eastAsia="Nunito" w:hAnsi="Nunito" w:cs="Nunito"/>
      <w:b/>
      <w:color w:val="2F5496" w:themeColor="accent1" w:themeShade="BF"/>
      <w:sz w:val="26"/>
      <w:szCs w:val="24"/>
      <w:u w:val="single"/>
      <w:lang w:eastAsia="de-DE"/>
    </w:rPr>
  </w:style>
  <w:style w:type="character" w:customStyle="1" w:styleId="Subtitle1Zchn">
    <w:name w:val="Subtitle 1 Zchn"/>
    <w:basedOn w:val="DefaultParagraphFont"/>
    <w:link w:val="Subtitle1"/>
    <w:rsid w:val="00873E55"/>
    <w:rPr>
      <w:rFonts w:ascii="Nunito" w:eastAsia="Nunito" w:hAnsi="Nunito" w:cs="Nunito"/>
      <w:b/>
      <w:color w:val="2F5496" w:themeColor="accent1" w:themeShade="BF"/>
      <w:sz w:val="26"/>
      <w:szCs w:val="24"/>
      <w:u w:val="single"/>
      <w:lang w:eastAsia="de-DE"/>
    </w:rPr>
  </w:style>
  <w:style w:type="character" w:customStyle="1" w:styleId="Heading2Char">
    <w:name w:val="Heading 2 Char"/>
    <w:basedOn w:val="DefaultParagraphFont"/>
    <w:link w:val="Heading2"/>
    <w:uiPriority w:val="9"/>
    <w:semiHidden/>
    <w:rsid w:val="00873E55"/>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395129"/>
    <w:rPr>
      <w:rFonts w:asciiTheme="majorHAnsi" w:eastAsiaTheme="majorEastAsia" w:hAnsiTheme="majorHAnsi" w:cstheme="majorBidi"/>
      <w:color w:val="2F5496" w:themeColor="accent1" w:themeShade="BF"/>
      <w:sz w:val="32"/>
      <w:szCs w:val="32"/>
    </w:rPr>
  </w:style>
  <w:style w:type="paragraph" w:customStyle="1" w:styleId="Subtitle2">
    <w:name w:val="Subtitle 2"/>
    <w:basedOn w:val="Normal"/>
    <w:next w:val="Heading3"/>
    <w:link w:val="Subtitle2Zchn"/>
    <w:qFormat/>
    <w:rsid w:val="00395129"/>
    <w:pPr>
      <w:spacing w:after="0" w:line="276" w:lineRule="auto"/>
    </w:pPr>
    <w:rPr>
      <w:rFonts w:ascii="Nunito" w:eastAsia="Nunito" w:hAnsi="Nunito" w:cs="Nunito"/>
      <w:b/>
      <w:color w:val="351C75"/>
      <w:sz w:val="26"/>
      <w:szCs w:val="26"/>
      <w:lang w:eastAsia="de-DE"/>
    </w:rPr>
  </w:style>
  <w:style w:type="character" w:customStyle="1" w:styleId="Subtitle2Zchn">
    <w:name w:val="Subtitle 2 Zchn"/>
    <w:basedOn w:val="DefaultParagraphFont"/>
    <w:link w:val="Subtitle2"/>
    <w:rsid w:val="00395129"/>
    <w:rPr>
      <w:rFonts w:ascii="Nunito" w:eastAsia="Nunito" w:hAnsi="Nunito" w:cs="Nunito"/>
      <w:b/>
      <w:color w:val="351C75"/>
      <w:sz w:val="26"/>
      <w:szCs w:val="26"/>
      <w:lang w:eastAsia="de-DE"/>
    </w:rPr>
  </w:style>
  <w:style w:type="character" w:customStyle="1" w:styleId="Heading3Char">
    <w:name w:val="Heading 3 Char"/>
    <w:basedOn w:val="DefaultParagraphFont"/>
    <w:link w:val="Heading3"/>
    <w:uiPriority w:val="9"/>
    <w:semiHidden/>
    <w:rsid w:val="00395129"/>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793AEC"/>
    <w:rPr>
      <w:color w:val="605E5C"/>
      <w:shd w:val="clear" w:color="auto" w:fill="E1DFDD"/>
    </w:rPr>
  </w:style>
  <w:style w:type="paragraph" w:styleId="Header">
    <w:name w:val="header"/>
    <w:basedOn w:val="Normal"/>
    <w:link w:val="HeaderChar"/>
    <w:uiPriority w:val="99"/>
    <w:unhideWhenUsed/>
    <w:rsid w:val="00A82D47"/>
    <w:pPr>
      <w:tabs>
        <w:tab w:val="center" w:pos="4536"/>
        <w:tab w:val="right" w:pos="9072"/>
      </w:tabs>
      <w:spacing w:after="0" w:line="240" w:lineRule="auto"/>
    </w:pPr>
  </w:style>
  <w:style w:type="character" w:customStyle="1" w:styleId="HeaderChar">
    <w:name w:val="Header Char"/>
    <w:basedOn w:val="DefaultParagraphFont"/>
    <w:link w:val="Header"/>
    <w:uiPriority w:val="99"/>
    <w:rsid w:val="00A82D47"/>
  </w:style>
  <w:style w:type="paragraph" w:styleId="Footer">
    <w:name w:val="footer"/>
    <w:basedOn w:val="Normal"/>
    <w:link w:val="FooterChar"/>
    <w:uiPriority w:val="99"/>
    <w:unhideWhenUsed/>
    <w:rsid w:val="00A82D47"/>
    <w:pPr>
      <w:tabs>
        <w:tab w:val="center" w:pos="4536"/>
        <w:tab w:val="right" w:pos="9072"/>
      </w:tabs>
      <w:spacing w:after="0" w:line="240" w:lineRule="auto"/>
    </w:pPr>
  </w:style>
  <w:style w:type="character" w:customStyle="1" w:styleId="FooterChar">
    <w:name w:val="Footer Char"/>
    <w:basedOn w:val="DefaultParagraphFont"/>
    <w:link w:val="Footer"/>
    <w:uiPriority w:val="99"/>
    <w:rsid w:val="00A82D47"/>
  </w:style>
  <w:style w:type="character" w:styleId="CommentReference">
    <w:name w:val="annotation reference"/>
    <w:basedOn w:val="DefaultParagraphFont"/>
    <w:uiPriority w:val="99"/>
    <w:semiHidden/>
    <w:unhideWhenUsed/>
    <w:rsid w:val="0018064E"/>
    <w:rPr>
      <w:sz w:val="16"/>
      <w:szCs w:val="16"/>
    </w:rPr>
  </w:style>
  <w:style w:type="paragraph" w:styleId="CommentText">
    <w:name w:val="annotation text"/>
    <w:basedOn w:val="Normal"/>
    <w:link w:val="CommentTextChar"/>
    <w:uiPriority w:val="99"/>
    <w:unhideWhenUsed/>
    <w:rsid w:val="0018064E"/>
    <w:pPr>
      <w:spacing w:line="240" w:lineRule="auto"/>
    </w:pPr>
    <w:rPr>
      <w:sz w:val="20"/>
      <w:szCs w:val="20"/>
    </w:rPr>
  </w:style>
  <w:style w:type="character" w:customStyle="1" w:styleId="CommentTextChar">
    <w:name w:val="Comment Text Char"/>
    <w:basedOn w:val="DefaultParagraphFont"/>
    <w:link w:val="CommentText"/>
    <w:uiPriority w:val="99"/>
    <w:rsid w:val="0018064E"/>
    <w:rPr>
      <w:sz w:val="20"/>
      <w:szCs w:val="20"/>
    </w:rPr>
  </w:style>
  <w:style w:type="paragraph" w:styleId="CommentSubject">
    <w:name w:val="annotation subject"/>
    <w:basedOn w:val="CommentText"/>
    <w:next w:val="CommentText"/>
    <w:link w:val="CommentSubjectChar"/>
    <w:uiPriority w:val="99"/>
    <w:semiHidden/>
    <w:unhideWhenUsed/>
    <w:rsid w:val="0018064E"/>
    <w:rPr>
      <w:b/>
      <w:bCs/>
    </w:rPr>
  </w:style>
  <w:style w:type="character" w:customStyle="1" w:styleId="CommentSubjectChar">
    <w:name w:val="Comment Subject Char"/>
    <w:basedOn w:val="CommentTextChar"/>
    <w:link w:val="CommentSubject"/>
    <w:uiPriority w:val="99"/>
    <w:semiHidden/>
    <w:rsid w:val="0018064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www.attac.at/kampagnen/die-corona-krise-solidarisch-bewaeltigen/petition-feministisches-konjunkturpaket" TargetMode="External"/><Relationship Id="rId21" Type="http://schemas.openxmlformats.org/officeDocument/2006/relationships/image" Target="media/image5.png"/><Relationship Id="rId42" Type="http://schemas.openxmlformats.org/officeDocument/2006/relationships/image" Target="media/image13.png"/><Relationship Id="rId47" Type="http://schemas.openxmlformats.org/officeDocument/2006/relationships/hyperlink" Target="https://blackvoices.at/" TargetMode="External"/><Relationship Id="rId63" Type="http://schemas.openxmlformats.org/officeDocument/2006/relationships/hyperlink" Target="https://www.diepresse.com/6086342/klimarat-die-welt-veraendern-bei-sechs-treffen" TargetMode="External"/><Relationship Id="rId68" Type="http://schemas.openxmlformats.org/officeDocument/2006/relationships/image" Target="media/image22.jpeg"/><Relationship Id="rId84" Type="http://schemas.openxmlformats.org/officeDocument/2006/relationships/hyperlink" Target="https://degrowth.descrecimiento.org/" TargetMode="External"/><Relationship Id="rId89" Type="http://schemas.openxmlformats.org/officeDocument/2006/relationships/hyperlink" Target="https://www.oekom.de/buch/wie-wird-weniger-genug-9783962382766" TargetMode="External"/><Relationship Id="rId16" Type="http://schemas.microsoft.com/office/2016/09/relationships/commentsIds" Target="commentsIds.xml"/><Relationship Id="rId11" Type="http://schemas.openxmlformats.org/officeDocument/2006/relationships/hyperlink" Target="https://kauz-project.org/project/sml/" TargetMode="External"/><Relationship Id="rId32" Type="http://schemas.openxmlformats.org/officeDocument/2006/relationships/hyperlink" Target="https://www.familyship.org/" TargetMode="External"/><Relationship Id="rId37" Type="http://schemas.openxmlformats.org/officeDocument/2006/relationships/hyperlink" Target="http://planetaholistico.com/2019/05/24/que-es-la-filosofia-del-buen-vivir-o-sumak-kawsay-principios-del-buen-vivir/" TargetMode="External"/><Relationship Id="rId53" Type="http://schemas.openxmlformats.org/officeDocument/2006/relationships/hyperlink" Target="https://zukunftspakt-pattofuturo.org/wp-content/uploads/2020/08/gruppenkreis_schulian_ST2A0016.jpg" TargetMode="External"/><Relationship Id="rId58" Type="http://schemas.openxmlformats.org/officeDocument/2006/relationships/image" Target="media/image19.png"/><Relationship Id="rId74" Type="http://schemas.openxmlformats.org/officeDocument/2006/relationships/hyperlink" Target="https://www.youtube.com/watch?v=yJO6FM6mgI8" TargetMode="External"/><Relationship Id="rId79" Type="http://schemas.openxmlformats.org/officeDocument/2006/relationships/image" Target="media/image24.png"/><Relationship Id="rId5" Type="http://schemas.openxmlformats.org/officeDocument/2006/relationships/webSettings" Target="webSettings.xml"/><Relationship Id="rId90" Type="http://schemas.openxmlformats.org/officeDocument/2006/relationships/hyperlink" Target="https://wildundverbunden.wordpress.com/2018/03/05/zusammen-leben-wie/" TargetMode="External"/><Relationship Id="rId95" Type="http://schemas.openxmlformats.org/officeDocument/2006/relationships/image" Target="media/image27.png"/><Relationship Id="rId22" Type="http://schemas.openxmlformats.org/officeDocument/2006/relationships/hyperlink" Target="https://kauzpod.podigee.io/3-24hbetreuung" TargetMode="External"/><Relationship Id="rId27" Type="http://schemas.openxmlformats.org/officeDocument/2006/relationships/image" Target="media/image8.png"/><Relationship Id="rId43" Type="http://schemas.openxmlformats.org/officeDocument/2006/relationships/hyperlink" Target="https://www.buurtzorg.com/" TargetMode="External"/><Relationship Id="rId48" Type="http://schemas.openxmlformats.org/officeDocument/2006/relationships/image" Target="media/image15.jpg"/><Relationship Id="rId64" Type="http://schemas.openxmlformats.org/officeDocument/2006/relationships/hyperlink" Target="https://www.diepresse.com/6086342/klimarat-die-welt-veraendern-bei-sechs-treffen" TargetMode="External"/><Relationship Id="rId69" Type="http://schemas.openxmlformats.org/officeDocument/2006/relationships/hyperlink" Target="https://dzikiekarpaty.org/" TargetMode="External"/><Relationship Id="rId80" Type="http://schemas.openxmlformats.org/officeDocument/2006/relationships/hyperlink" Target="https://www.lunkehaus.de/formales/mietshaussyndikat/" TargetMode="External"/><Relationship Id="rId85" Type="http://schemas.openxmlformats.org/officeDocument/2006/relationships/hyperlink" Target="https://vimeo.com/121263974?embedded=true&amp;source=vimeo_logo&amp;owner=18338339" TargetMode="External"/><Relationship Id="rId3" Type="http://schemas.openxmlformats.org/officeDocument/2006/relationships/styles" Target="styles.xml"/><Relationship Id="rId12" Type="http://schemas.openxmlformats.org/officeDocument/2006/relationships/footer" Target="footer1.xml"/><Relationship Id="rId17" Type="http://schemas.microsoft.com/office/2018/08/relationships/commentsExtensible" Target="commentsExtensible.xml"/><Relationship Id="rId25" Type="http://schemas.openxmlformats.org/officeDocument/2006/relationships/image" Target="media/image7.png"/><Relationship Id="rId33" Type="http://schemas.openxmlformats.org/officeDocument/2006/relationships/image" Target="media/image11.png"/><Relationship Id="rId38" Type="http://schemas.openxmlformats.org/officeDocument/2006/relationships/hyperlink" Target="https://globalwomenstrike.net/careincomenow/" TargetMode="External"/><Relationship Id="rId46" Type="http://schemas.openxmlformats.org/officeDocument/2006/relationships/image" Target="media/image14.png"/><Relationship Id="rId59" Type="http://schemas.openxmlformats.org/officeDocument/2006/relationships/hyperlink" Target="https://www.mila.wien/de/" TargetMode="External"/><Relationship Id="rId67" Type="http://schemas.openxmlformats.org/officeDocument/2006/relationships/hyperlink" Target="https://www.berlin.de/sen/finanzen/presse/pressemitteilungen/pressemitteilung.1096770.php" TargetMode="External"/><Relationship Id="rId20" Type="http://schemas.openxmlformats.org/officeDocument/2006/relationships/hyperlink" Target="https://ejatlas.org/conflict/famatina-gold-mining-argentina" TargetMode="External"/><Relationship Id="rId41" Type="http://schemas.openxmlformats.org/officeDocument/2006/relationships/hyperlink" Target="https://www.degrowth.info/de/dib/degrowth-in-bewegungen/buen-vivir/" TargetMode="External"/><Relationship Id="rId54" Type="http://schemas.openxmlformats.org/officeDocument/2006/relationships/image" Target="media/image17.png"/><Relationship Id="rId62" Type="http://schemas.openxmlformats.org/officeDocument/2006/relationships/image" Target="media/image20.png"/><Relationship Id="rId70" Type="http://schemas.openxmlformats.org/officeDocument/2006/relationships/hyperlink" Target="https://www.youtube.com/watch?v=FeYDK-UEWBk" TargetMode="External"/><Relationship Id="rId75" Type="http://schemas.openxmlformats.org/officeDocument/2006/relationships/image" Target="media/image23.png"/><Relationship Id="rId83" Type="http://schemas.openxmlformats.org/officeDocument/2006/relationships/image" Target="media/image25.png"/><Relationship Id="rId88" Type="http://schemas.openxmlformats.org/officeDocument/2006/relationships/hyperlink" Target="https://www.oekom.de/buch/wie-wird-weniger-genug-9783962382766" TargetMode="External"/><Relationship Id="rId91" Type="http://schemas.openxmlformats.org/officeDocument/2006/relationships/hyperlink" Target="https://wildundverbunden.wordpress.com/2018/03/05/zusammen-leben-wie/" TargetMode="External"/><Relationship Id="rId96" Type="http://schemas.openxmlformats.org/officeDocument/2006/relationships/hyperlink" Target="http://www.schwechat.internet-bibliothek.at/search"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1/relationships/commentsExtended" Target="commentsExtended.xml"/><Relationship Id="rId23" Type="http://schemas.openxmlformats.org/officeDocument/2006/relationships/image" Target="media/image6.jpg"/><Relationship Id="rId28" Type="http://schemas.openxmlformats.org/officeDocument/2006/relationships/image" Target="media/image9.png"/><Relationship Id="rId36" Type="http://schemas.openxmlformats.org/officeDocument/2006/relationships/image" Target="media/image12.png"/><Relationship Id="rId49" Type="http://schemas.openxmlformats.org/officeDocument/2006/relationships/hyperlink" Target="https://areyousyrious.eu/" TargetMode="External"/><Relationship Id="rId57" Type="http://schemas.openxmlformats.org/officeDocument/2006/relationships/image" Target="media/image18.png"/><Relationship Id="rId10" Type="http://schemas.openxmlformats.org/officeDocument/2006/relationships/image" Target="media/image3.png"/><Relationship Id="rId31" Type="http://schemas.openxmlformats.org/officeDocument/2006/relationships/image" Target="media/image10.jpg"/><Relationship Id="rId44" Type="http://schemas.openxmlformats.org/officeDocument/2006/relationships/hyperlink" Target="https://awblog.at/das-buurtzorg-modell/" TargetMode="External"/><Relationship Id="rId52" Type="http://schemas.openxmlformats.org/officeDocument/2006/relationships/hyperlink" Target="https://zukunftspakt-pattofuturo.org/" TargetMode="External"/><Relationship Id="rId60" Type="http://schemas.openxmlformats.org/officeDocument/2006/relationships/hyperlink" Target="https://www.mila.wien/de/" TargetMode="External"/><Relationship Id="rId65" Type="http://schemas.openxmlformats.org/officeDocument/2006/relationships/image" Target="media/image21.jpeg"/><Relationship Id="rId73" Type="http://schemas.openxmlformats.org/officeDocument/2006/relationships/hyperlink" Target="https://www.youtube.com/watch?time_continue=94&amp;v=Fr98Tylar50&amp;feature=emb_logo" TargetMode="External"/><Relationship Id="rId78" Type="http://schemas.openxmlformats.org/officeDocument/2006/relationships/hyperlink" Target="https://www" TargetMode="External"/><Relationship Id="rId81" Type="http://schemas.openxmlformats.org/officeDocument/2006/relationships/hyperlink" Target="https://de.wikipedia.org/wiki/Mondrag%C3%B3n_Corporaci%C3%B3n_Cooperativa" TargetMode="External"/><Relationship Id="rId86" Type="http://schemas.openxmlformats.org/officeDocument/2006/relationships/hyperlink" Target="https://www.degrowthvienna.org/ueber-uns/" TargetMode="External"/><Relationship Id="rId94" Type="http://schemas.openxmlformats.org/officeDocument/2006/relationships/hyperlink" Target="https://www.focolare.org/ireland/files/2018/02/repair1.jpg" TargetMode="External"/><Relationship Id="rId9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hyperlink" Target="https://docs.google.com/forms/d/e/1FAIpQLSdfdj-S4RM83IX_txT3XFL1UG3g7Gfai2dY_6T5IGBtLG-_yA/viewform" TargetMode="External"/><Relationship Id="rId34" Type="http://schemas.openxmlformats.org/officeDocument/2006/relationships/hyperlink" Target="http://www.hds.bz.it/" TargetMode="External"/><Relationship Id="rId50" Type="http://schemas.openxmlformats.org/officeDocument/2006/relationships/hyperlink" Target="https://cdn-images-1.medium.com/max/1200/1*H_EikaATILG_m_PDylReNQ@2x.jpeg" TargetMode="External"/><Relationship Id="rId55" Type="http://schemas.openxmlformats.org/officeDocument/2006/relationships/hyperlink" Target="https://www.sosmitmensch.at/faq-pass-egal-wahl" TargetMode="External"/><Relationship Id="rId76" Type="http://schemas.openxmlformats.org/officeDocument/2006/relationships/hyperlink" Target="https://www" TargetMode="External"/><Relationship Id="rId97" Type="http://schemas.openxmlformats.org/officeDocument/2006/relationships/image" Target="media/image28.png"/><Relationship Id="rId7" Type="http://schemas.openxmlformats.org/officeDocument/2006/relationships/endnotes" Target="endnotes.xml"/><Relationship Id="rId71" Type="http://schemas.openxmlformats.org/officeDocument/2006/relationships/hyperlink" Target="https://www.tagesspiegel.de/berlin/berliner-initiative-stellt-zahlen-zur-halbzeit-vor-deutsche-wohnen-und-co-enteignen-sammelt-130-000-unterschriften/27131192.html" TargetMode="External"/><Relationship Id="rId92" Type="http://schemas.openxmlformats.org/officeDocument/2006/relationships/hyperlink" Target="https://www.repaircafe.org/de/" TargetMode="External"/><Relationship Id="rId2" Type="http://schemas.openxmlformats.org/officeDocument/2006/relationships/numbering" Target="numbering.xml"/><Relationship Id="rId29" Type="http://schemas.openxmlformats.org/officeDocument/2006/relationships/hyperlink" Target="https://www.farmfluencers.org/" TargetMode="External"/><Relationship Id="rId24" Type="http://schemas.openxmlformats.org/officeDocument/2006/relationships/hyperlink" Target="https://ip.index.hr/remote/indexnew.s3.index.hr/kosinjelektrana.jpg?width=765&amp;height=511" TargetMode="External"/><Relationship Id="rId40" Type="http://schemas.openxmlformats.org/officeDocument/2006/relationships/hyperlink" Target="https://undisciplinedenvironments.org/2020/04/07/within-and-beyond-the-pandemic-demanding-a-care-income-and-a-feminist-green-new-deal-for-europe/" TargetMode="External"/><Relationship Id="rId45" Type="http://schemas.openxmlformats.org/officeDocument/2006/relationships/hyperlink" Target="https://www.feminismocomunitario.com/" TargetMode="External"/><Relationship Id="rId66" Type="http://schemas.openxmlformats.org/officeDocument/2006/relationships/hyperlink" Target="https://www.klimawende.org/themen/energieversorgung-zurueckerobern/" TargetMode="External"/><Relationship Id="rId87" Type="http://schemas.openxmlformats.org/officeDocument/2006/relationships/image" Target="media/image26.png"/><Relationship Id="rId61" Type="http://schemas.openxmlformats.org/officeDocument/2006/relationships/hyperlink" Target="https://supercoop.de/" TargetMode="External"/><Relationship Id="rId82" Type="http://schemas.openxmlformats.org/officeDocument/2006/relationships/hyperlink" Target="https://www.mondragon-corporation.com/" TargetMode="External"/><Relationship Id="rId19" Type="http://schemas.openxmlformats.org/officeDocument/2006/relationships/hyperlink" Target="https://ejatlas.org/conflict/famatina-gold-mining-argentina" TargetMode="External"/><Relationship Id="rId14" Type="http://schemas.openxmlformats.org/officeDocument/2006/relationships/comments" Target="comments.xml"/><Relationship Id="rId30" Type="http://schemas.openxmlformats.org/officeDocument/2006/relationships/hyperlink" Target="https://uploads-ssl.webflow.com/5f404a5b93052b6d35a26782/6145b78ca3f77646bc033904_Map_Zeichenfla%CC%88che%201.jpg" TargetMode="External"/><Relationship Id="rId35" Type="http://schemas.openxmlformats.org/officeDocument/2006/relationships/hyperlink" Target="http://www.hds.bz.it/living-lab/" TargetMode="External"/><Relationship Id="rId56" Type="http://schemas.openxmlformats.org/officeDocument/2006/relationships/hyperlink" Target="https://fm4.orf.at/stories/3007860/" TargetMode="External"/><Relationship Id="rId77" Type="http://schemas.openxmlformats.org/officeDocument/2006/relationships/hyperlink" Target="https://cba.fro.at/269405" TargetMode="External"/><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6.png"/><Relationship Id="rId72" Type="http://schemas.openxmlformats.org/officeDocument/2006/relationships/hyperlink" Target="https://www.dwenteignen.de/" TargetMode="External"/><Relationship Id="rId93" Type="http://schemas.openxmlformats.org/officeDocument/2006/relationships/hyperlink" Target="https://www.focolare.org/ireland/files/2018/02/repair1.jpg" TargetMode="External"/><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867F02A-34FA-4EDB-92B1-5E8B91BAC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6421</Words>
  <Characters>36600</Characters>
  <Application>Microsoft Office Word</Application>
  <DocSecurity>0</DocSecurity>
  <Lines>305</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Zimmermann Eliza Hanna (Student Des20)</dc:creator>
  <cp:keywords/>
  <dc:description/>
  <cp:lastModifiedBy>Eliza Zimmermann</cp:lastModifiedBy>
  <cp:revision>5</cp:revision>
  <cp:lastPrinted>2022-11-28T19:10:00Z</cp:lastPrinted>
  <dcterms:created xsi:type="dcterms:W3CDTF">2022-11-28T17:23:00Z</dcterms:created>
  <dcterms:modified xsi:type="dcterms:W3CDTF">2022-11-28T19:10:00Z</dcterms:modified>
</cp:coreProperties>
</file>